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8" w:rsidRPr="00EC3728" w:rsidRDefault="000A2CBD" w:rsidP="000A2C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Извлечение из ООП НОО</w:t>
      </w:r>
    </w:p>
    <w:p w:rsidR="00EC3728" w:rsidRPr="000A2CBD" w:rsidRDefault="00EC3728" w:rsidP="000A2CBD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CBD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EC3728" w:rsidRPr="00EC3728" w:rsidRDefault="00EC3728" w:rsidP="000A2CBD">
      <w:pPr>
        <w:jc w:val="center"/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для обучающихся 1-2 классов </w:t>
      </w:r>
      <w:r w:rsidRPr="00EC3728">
        <w:rPr>
          <w:rFonts w:ascii="Times New Roman" w:hAnsi="Times New Roman" w:cs="Times New Roman"/>
        </w:rPr>
        <w:br/>
        <w:t xml:space="preserve">МКОУ «Лицей №1» г.п. </w:t>
      </w:r>
      <w:proofErr w:type="spellStart"/>
      <w:r w:rsidRPr="00EC3728">
        <w:rPr>
          <w:rFonts w:ascii="Times New Roman" w:hAnsi="Times New Roman" w:cs="Times New Roman"/>
        </w:rPr>
        <w:t>Нарткалана</w:t>
      </w:r>
      <w:proofErr w:type="spellEnd"/>
      <w:r w:rsidRPr="00EC3728">
        <w:rPr>
          <w:rFonts w:ascii="Times New Roman" w:hAnsi="Times New Roman" w:cs="Times New Roman"/>
        </w:rPr>
        <w:t xml:space="preserve"> 2023-2024уч. год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(в соответствии с приказом Министерства просвещения РФ от  31.05.2021 № 286 «Об утверждении федерального государственного стандарта начального общего образования» и федеральной образовательной программы начального общего образования № 372 от 18.05.2023г.)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Пояснительная записка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Учебный план  начального общего образования (далее Учебный план) МКОУ «Лицей №1» г.п. Нарткала </w:t>
      </w:r>
      <w:proofErr w:type="gramStart"/>
      <w:r w:rsidRPr="00EC3728">
        <w:rPr>
          <w:rFonts w:ascii="Times New Roman" w:hAnsi="Times New Roman" w:cs="Times New Roman"/>
        </w:rPr>
        <w:t>разработан</w:t>
      </w:r>
      <w:proofErr w:type="gramEnd"/>
      <w:r w:rsidRPr="00EC3728">
        <w:rPr>
          <w:rFonts w:ascii="Times New Roman" w:hAnsi="Times New Roman" w:cs="Times New Roman"/>
        </w:rPr>
        <w:t xml:space="preserve"> в соответствии с требованиями: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1. Федерального закона РФ «Об образовании в Российской Федерации» от 29.12.2012 г. №273-ФЗ;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2. Федерального государственного образовательного стандарта начального общего образования, утвержденного приказом Министерства просвещения России от 31.05.2021 № 286 (далее – ФГОС НОО);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3. Закона Российской Федерации от 25.10.1991 № 1807-1 «О языках народов Российской Федерации»;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4.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5. Постановления Главного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6.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6/22 от 15.09.2022;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7. Федеральной образовательной программой начального общего образования, утвержденной приказом Министерства просвещения Российской Федерации от 18 мая 2023 г. № 372;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 8.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 № 874 (зарегистрирован Министерством юстиции Российской Федерации 2 ноября 2022г., рег. № 70809);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9. Приказа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 утвержденного Министерством просвещения Российской Федерации от 21 сентября 2022 г № 858;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10. Письмо МКУ «Департамента образования Местной администрации г.п. </w:t>
      </w:r>
      <w:proofErr w:type="gramStart"/>
      <w:r w:rsidRPr="00EC3728">
        <w:rPr>
          <w:rFonts w:ascii="Times New Roman" w:hAnsi="Times New Roman" w:cs="Times New Roman"/>
        </w:rPr>
        <w:t>Нарткала» (Методические рекомендации Министерства просвещения и науки КБР по разработке учебных планов общеобразовательными организациями в Кабардино-Балкарской Республике,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особенностей, в условиях введения федеральных основных общеобразовательных программ и реализации федеральных государственных образовательных стандартов общего образования на 2023-2024 учебный год).</w:t>
      </w:r>
      <w:proofErr w:type="gramEnd"/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11. Основной образовательной программы начального общего образования МКОУ «Лицей №1» г.п. Нарткала;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lastRenderedPageBreak/>
        <w:t xml:space="preserve">12. Особенностями ОУ;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13. Образовательных потребностей и запросов обучающихся, их родителей (законных представителей);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14.Концептуальных положений УМК «Школа России».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Учебный </w:t>
      </w:r>
      <w:proofErr w:type="spellStart"/>
      <w:r w:rsidRPr="00EC3728">
        <w:rPr>
          <w:rFonts w:ascii="Times New Roman" w:hAnsi="Times New Roman" w:cs="Times New Roman"/>
        </w:rPr>
        <w:t>планНОО</w:t>
      </w:r>
      <w:proofErr w:type="spellEnd"/>
      <w:r w:rsidRPr="00EC3728">
        <w:rPr>
          <w:rFonts w:ascii="Times New Roman" w:hAnsi="Times New Roman" w:cs="Times New Roman"/>
        </w:rPr>
        <w:t xml:space="preserve"> МКОУ «Лицей №1» г.п. </w:t>
      </w:r>
      <w:proofErr w:type="spellStart"/>
      <w:r w:rsidRPr="00EC3728">
        <w:rPr>
          <w:rFonts w:ascii="Times New Roman" w:hAnsi="Times New Roman" w:cs="Times New Roman"/>
        </w:rPr>
        <w:t>Нарткала</w:t>
      </w:r>
      <w:proofErr w:type="gramStart"/>
      <w:r w:rsidRPr="00EC3728">
        <w:rPr>
          <w:rFonts w:ascii="Times New Roman" w:hAnsi="Times New Roman" w:cs="Times New Roman"/>
        </w:rPr>
        <w:t>,о</w:t>
      </w:r>
      <w:proofErr w:type="gramEnd"/>
      <w:r w:rsidRPr="00EC3728">
        <w:rPr>
          <w:rFonts w:ascii="Times New Roman" w:hAnsi="Times New Roman" w:cs="Times New Roman"/>
        </w:rPr>
        <w:t>беспечивает</w:t>
      </w:r>
      <w:proofErr w:type="spellEnd"/>
      <w:r w:rsidRPr="00EC3728">
        <w:rPr>
          <w:rFonts w:ascii="Times New Roman" w:hAnsi="Times New Roman" w:cs="Times New Roman"/>
        </w:rPr>
        <w:t xml:space="preserve">    реализацию требований федеральных государственных образовательных стандартов общего образования (далее–ФГОС),федеральных основных общеобразовательных программ (далее–ФООП),фиксирует максимальный аудиторный объем нагрузок обучающихся в соответствиистребованиямикорганизацииобразовательнойдеятельностикучебнойнагрузкепри6-дневнойучебнойнеделе,предусмотренными   Санитарными   правилами   и   нормами   СанПиН   1.2.3685-21 «Гигиеническиенормативыитребованиякобеспечениюбезопасностии(или)безвредности для человека факторов среды обитания», утвержденными </w:t>
      </w:r>
      <w:proofErr w:type="spellStart"/>
      <w:r w:rsidRPr="00EC3728">
        <w:rPr>
          <w:rFonts w:ascii="Times New Roman" w:hAnsi="Times New Roman" w:cs="Times New Roman"/>
        </w:rPr>
        <w:t>постановлениемГлавного</w:t>
      </w:r>
      <w:proofErr w:type="spellEnd"/>
      <w:r w:rsidRPr="00EC3728">
        <w:rPr>
          <w:rFonts w:ascii="Times New Roman" w:hAnsi="Times New Roman" w:cs="Times New Roman"/>
        </w:rPr>
        <w:t xml:space="preserve"> государственного санитарного врача Российской Федерации от 28.01.2021 № 2(далее  -  Гигиенические  нормативы),  и  Санитарными  правилами  СП  2.4.3648-20 «Санитарно-эпидемиологические требования к организациям воспитания и </w:t>
      </w:r>
      <w:proofErr w:type="spellStart"/>
      <w:r w:rsidRPr="00EC3728">
        <w:rPr>
          <w:rFonts w:ascii="Times New Roman" w:hAnsi="Times New Roman" w:cs="Times New Roman"/>
        </w:rPr>
        <w:t>обучения</w:t>
      </w:r>
      <w:proofErr w:type="gramStart"/>
      <w:r w:rsidRPr="00EC3728">
        <w:rPr>
          <w:rFonts w:ascii="Times New Roman" w:hAnsi="Times New Roman" w:cs="Times New Roman"/>
        </w:rPr>
        <w:t>,о</w:t>
      </w:r>
      <w:proofErr w:type="gramEnd"/>
      <w:r w:rsidRPr="00EC3728">
        <w:rPr>
          <w:rFonts w:ascii="Times New Roman" w:hAnsi="Times New Roman" w:cs="Times New Roman"/>
        </w:rPr>
        <w:t>тдыха</w:t>
      </w:r>
      <w:proofErr w:type="spellEnd"/>
      <w:r w:rsidRPr="00EC3728">
        <w:rPr>
          <w:rFonts w:ascii="Times New Roman" w:hAnsi="Times New Roman" w:cs="Times New Roman"/>
        </w:rPr>
        <w:t xml:space="preserve"> и оздоровления детей и молодежи», утвержденными постановлением Главного государственного санитарного врача Российской Федерации от 28.09.2020№28 (далее-Санитарно-эпидемиологические требования),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ab/>
        <w:t xml:space="preserve">МКОУ «Лицей №1» г.п. Нарткала предусматривает непосредственное применение при </w:t>
      </w:r>
      <w:proofErr w:type="spellStart"/>
      <w:proofErr w:type="gramStart"/>
      <w:r w:rsidRPr="00EC3728">
        <w:rPr>
          <w:rFonts w:ascii="Times New Roman" w:hAnsi="Times New Roman" w:cs="Times New Roman"/>
        </w:rPr>
        <w:t>реализаци</w:t>
      </w:r>
      <w:proofErr w:type="spellEnd"/>
      <w:r w:rsidRPr="00EC3728">
        <w:rPr>
          <w:rFonts w:ascii="Times New Roman" w:hAnsi="Times New Roman" w:cs="Times New Roman"/>
        </w:rPr>
        <w:t xml:space="preserve"> и</w:t>
      </w:r>
      <w:proofErr w:type="gramEnd"/>
      <w:r w:rsidRPr="00EC3728">
        <w:rPr>
          <w:rFonts w:ascii="Times New Roman" w:hAnsi="Times New Roman" w:cs="Times New Roman"/>
        </w:rPr>
        <w:t xml:space="preserve">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EC3728">
        <w:rPr>
          <w:rFonts w:ascii="Times New Roman" w:hAnsi="Times New Roman" w:cs="Times New Roman"/>
        </w:rPr>
        <w:t>системно-деятельностный</w:t>
      </w:r>
      <w:proofErr w:type="spellEnd"/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подход и индивидуализацию обучения.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Учебный план обеспечивает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 xml:space="preserve">Вариативность содержания образовательных программ начального общего образования реализуется через возможность </w:t>
      </w:r>
      <w:proofErr w:type="gramStart"/>
      <w:r w:rsidRPr="00EC3728">
        <w:rPr>
          <w:rFonts w:ascii="Times New Roman" w:hAnsi="Times New Roman" w:cs="Times New Roman"/>
          <w:lang w:eastAsia="ru-RU" w:bidi="ru-RU"/>
        </w:rPr>
        <w:t>формирования программ начального общего образования различного уровня сложности</w:t>
      </w:r>
      <w:proofErr w:type="gramEnd"/>
      <w:r w:rsidRPr="00EC3728">
        <w:rPr>
          <w:rFonts w:ascii="Times New Roman" w:hAnsi="Times New Roman" w:cs="Times New Roman"/>
          <w:lang w:eastAsia="ru-RU" w:bidi="ru-RU"/>
        </w:rPr>
        <w:t xml:space="preserve"> и направленности с учетом образовательных потребностей и способностей обучающихся.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МКОУ «Лицей №1» г.п. Нарткала.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proofErr w:type="gramStart"/>
      <w:r w:rsidRPr="00EC3728">
        <w:rPr>
          <w:rFonts w:ascii="Times New Roman" w:hAnsi="Times New Roman" w:cs="Times New Roman"/>
        </w:rPr>
        <w:t>В основу учебного плана положен вариант  построения учебных планов для 6-дневной учебной недели с изучением родных языков, рекомендованный Министерством просвещения и науки КБР по разработке учебных планов общеобразовательными организациями в Кабардино-Балкарской Республике,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особенностей, в условиях введения федеральных основных общеобразовательных программ и реализации федеральных</w:t>
      </w:r>
      <w:proofErr w:type="gramEnd"/>
      <w:r w:rsidRPr="00EC3728">
        <w:rPr>
          <w:rFonts w:ascii="Times New Roman" w:hAnsi="Times New Roman" w:cs="Times New Roman"/>
        </w:rPr>
        <w:t xml:space="preserve"> государственных образовательных стандартов общего образования на 2023-2024 учебный год.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Учебный план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Продолжительность учебного года при получении начального общего образования для 1-х классов составляет 33 недели, для 2–х классов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–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34 недели. Соответственно, весь период обучения на уровне НОО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составляет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67 учебных недель.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lastRenderedPageBreak/>
        <w:t>Образовательная организация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другие). Во время занятий необходим перерыв для гимнастики не менее 2 минут.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 xml:space="preserve">Урочная деятельность направлена на достижение </w:t>
      </w:r>
      <w:proofErr w:type="gramStart"/>
      <w:r w:rsidRPr="00EC3728">
        <w:rPr>
          <w:rFonts w:ascii="Times New Roman" w:hAnsi="Times New Roman" w:cs="Times New Roman"/>
          <w:lang w:eastAsia="ru-RU" w:bidi="ru-RU"/>
        </w:rPr>
        <w:t>обучающимися</w:t>
      </w:r>
      <w:proofErr w:type="gramEnd"/>
      <w:r w:rsidRPr="00EC3728">
        <w:rPr>
          <w:rFonts w:ascii="Times New Roman" w:hAnsi="Times New Roman" w:cs="Times New Roman"/>
          <w:lang w:eastAsia="ru-RU" w:bidi="ru-RU"/>
        </w:rPr>
        <w:t xml:space="preserve">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40 минут.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Объем максимально допустимой нагрузки в течение дня: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для 1-х классов – не более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четырех уроков в день и один день в неделю –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пять уроков;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2–х классов – не более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пяти уроков (два раза в неделю)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Для </w:t>
      </w:r>
      <w:proofErr w:type="gramStart"/>
      <w:r w:rsidRPr="00EC3728">
        <w:rPr>
          <w:rFonts w:ascii="Times New Roman" w:hAnsi="Times New Roman" w:cs="Times New Roman"/>
        </w:rPr>
        <w:t>обучающихся</w:t>
      </w:r>
      <w:proofErr w:type="gramEnd"/>
      <w:r w:rsidRPr="00EC3728">
        <w:rPr>
          <w:rFonts w:ascii="Times New Roman" w:hAnsi="Times New Roman" w:cs="Times New Roman"/>
        </w:rPr>
        <w:t xml:space="preserve"> в 1 классе устанавливаются в течение года дополнительные недельные каникулы.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МКОУ «Лицей №1» г.п. Нарткала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выделено: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 1-х классах – 21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час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в неделю;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2–х </w:t>
      </w:r>
      <w:proofErr w:type="gramStart"/>
      <w:r w:rsidRPr="00EC3728">
        <w:rPr>
          <w:rFonts w:ascii="Times New Roman" w:hAnsi="Times New Roman" w:cs="Times New Roman"/>
        </w:rPr>
        <w:t>классах</w:t>
      </w:r>
      <w:proofErr w:type="gramEnd"/>
      <w:r w:rsidRPr="00EC3728">
        <w:rPr>
          <w:rFonts w:ascii="Times New Roman" w:hAnsi="Times New Roman" w:cs="Times New Roman"/>
        </w:rPr>
        <w:t xml:space="preserve"> – 26 часов в неделю.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Режим работы 6-дневная учебная неделя(1 класс – 5 дней).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Продолжительность учебного года  составляет  в 1 классе - 33 недели, во 2 классе – 34 недели.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>Характеристика учебных периодов. Продолжительность учебных периодов составляет в первом полугодии не более 8 учебных недель; во втором полугодии -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 xml:space="preserve">Для </w:t>
      </w:r>
      <w:proofErr w:type="gramStart"/>
      <w:r w:rsidRPr="00EC3728">
        <w:rPr>
          <w:rFonts w:ascii="Times New Roman" w:hAnsi="Times New Roman" w:cs="Times New Roman"/>
          <w:lang w:eastAsia="ru-RU" w:bidi="ru-RU"/>
        </w:rPr>
        <w:t>обучающихся</w:t>
      </w:r>
      <w:proofErr w:type="gramEnd"/>
      <w:r w:rsidRPr="00EC3728">
        <w:rPr>
          <w:rFonts w:ascii="Times New Roman" w:hAnsi="Times New Roman" w:cs="Times New Roman"/>
          <w:lang w:eastAsia="ru-RU" w:bidi="ru-RU"/>
        </w:rPr>
        <w:t xml:space="preserve"> в 1 классе устанавливаются в течение года дополнительные недельные каникулы.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Продолжительность урока составляет: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proofErr w:type="gramStart"/>
      <w:r w:rsidRPr="00EC3728">
        <w:rPr>
          <w:rFonts w:ascii="Times New Roman" w:hAnsi="Times New Roman" w:cs="Times New Roman"/>
        </w:rPr>
        <w:t>в 1 классе - 35 минут (сентябрь - декабрь), 40 минут (январь - май);</w:t>
      </w:r>
      <w:proofErr w:type="gramEnd"/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во 2  классах - 40 минут.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>В учебном плане отражаются и конкретизируются основные показатели учебного плана: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>- состав учебных предметов;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>- недельное распределение учебного времени, отводимого на освоение содержания образования по классам и учебным предметам;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 xml:space="preserve">- максимально допустимая недельная нагрузка </w:t>
      </w:r>
      <w:proofErr w:type="gramStart"/>
      <w:r w:rsidRPr="00EC3728">
        <w:rPr>
          <w:rFonts w:ascii="Times New Roman" w:hAnsi="Times New Roman" w:cs="Times New Roman"/>
          <w:lang w:eastAsia="ru-RU" w:bidi="ru-RU"/>
        </w:rPr>
        <w:t>обучающихся</w:t>
      </w:r>
      <w:proofErr w:type="gramEnd"/>
      <w:r w:rsidRPr="00EC3728">
        <w:rPr>
          <w:rFonts w:ascii="Times New Roman" w:hAnsi="Times New Roman" w:cs="Times New Roman"/>
          <w:lang w:eastAsia="ru-RU" w:bidi="ru-RU"/>
        </w:rPr>
        <w:t>;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>- максимальная нагрузка с учётом деления классов на группы.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lastRenderedPageBreak/>
        <w:t xml:space="preserve">Количество часов на физическую культуру составляет 2, третий час реализовывается за счёт посещения </w:t>
      </w:r>
      <w:proofErr w:type="gramStart"/>
      <w:r w:rsidRPr="00EC3728">
        <w:rPr>
          <w:rFonts w:ascii="Times New Roman" w:hAnsi="Times New Roman" w:cs="Times New Roman"/>
          <w:lang w:eastAsia="ru-RU" w:bidi="ru-RU"/>
        </w:rPr>
        <w:t>обучающимися</w:t>
      </w:r>
      <w:proofErr w:type="gramEnd"/>
      <w:r w:rsidRPr="00EC3728">
        <w:rPr>
          <w:rFonts w:ascii="Times New Roman" w:hAnsi="Times New Roman" w:cs="Times New Roman"/>
          <w:lang w:eastAsia="ru-RU" w:bidi="ru-RU"/>
        </w:rPr>
        <w:t xml:space="preserve"> спортивных секций, школьных спортивных клубов.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proofErr w:type="gramStart"/>
      <w:r w:rsidRPr="00EC3728">
        <w:rPr>
          <w:rFonts w:ascii="Times New Roman" w:hAnsi="Times New Roman" w:cs="Times New Roman"/>
        </w:rPr>
        <w:t>Количество часов, отведенных на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освоение обучающимися учебного плана образовательной организации, состоящего из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обязательной части и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части, формируемой участниками образовательного процесса, в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совокупности не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превышает величины недельной образовательной нагрузки, установленной СанПиН 1.2.3685-21: в 1 классах – 21 час в неделю, во 2 классах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— 26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часов в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неделю.</w:t>
      </w:r>
      <w:proofErr w:type="gramEnd"/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соответствии с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федеральным учебным планом при проведении занятий по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родному языку и английскому языку осуществляется деление классов на 2-3 группы.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</w:rPr>
        <w:t>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класса.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МКОУ «Лицей №1» г.п. Нарткала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Обязательная часть учебного плана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Обязательная часть учебного плана включает в себя следующие предметные области.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1. «Русский язык и литературное чтение»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В предметной области изучаются учебные предметы «Русский язык» и «Литературное чтение». В соответствии с подпунктом «б» пункта 3 статьи 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EC3728">
        <w:rPr>
          <w:rFonts w:ascii="Times New Roman" w:hAnsi="Times New Roman" w:cs="Times New Roman"/>
        </w:rPr>
        <w:t>Минпросвещения</w:t>
      </w:r>
      <w:proofErr w:type="spellEnd"/>
      <w:r w:rsidRPr="00EC3728">
        <w:rPr>
          <w:rFonts w:ascii="Times New Roman" w:hAnsi="Times New Roman" w:cs="Times New Roman"/>
        </w:rPr>
        <w:t xml:space="preserve"> от 18.05.2023 № 372.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2. «Родной язык и литературное чтение на родном языке»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proofErr w:type="gramStart"/>
      <w:r w:rsidRPr="00EC3728">
        <w:rPr>
          <w:rFonts w:ascii="Times New Roman" w:hAnsi="Times New Roman" w:cs="Times New Roman"/>
        </w:rPr>
        <w:t>Обязательная предметная область «Родной язык и литературное чтение на родном языке» является самостоятельной и включает обязательные учебные предметы: родной (кабардино-черкесский) язык, литературное чтение на родном (кабардино-черкесском) языке, родной язык (русский), литературное чтение на родном (русском) языке.</w:t>
      </w:r>
      <w:proofErr w:type="gramEnd"/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3. «Математика и информатика»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Обязательная предметная область «Математика и информатика» представлена обязательным учебным предметом «Математика» в 1-2 классах (1кл-4ч, 2кл-5ч в неделю за счёт </w:t>
      </w:r>
      <w:r w:rsidRPr="00EC3728">
        <w:rPr>
          <w:rFonts w:ascii="Times New Roman" w:hAnsi="Times New Roman" w:cs="Times New Roman"/>
          <w:lang w:eastAsia="ru-RU"/>
        </w:rPr>
        <w:t>части, формируемой участниками образовательных отношений</w:t>
      </w:r>
      <w:r w:rsidRPr="00EC3728">
        <w:rPr>
          <w:rFonts w:ascii="Times New Roman" w:hAnsi="Times New Roman" w:cs="Times New Roman"/>
        </w:rPr>
        <w:t>).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Изучение информатики в 1–2-х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EC3728">
        <w:rPr>
          <w:rFonts w:ascii="Times New Roman" w:hAnsi="Times New Roman" w:cs="Times New Roman"/>
        </w:rPr>
        <w:t>метапредметных</w:t>
      </w:r>
      <w:proofErr w:type="spellEnd"/>
      <w:r w:rsidRPr="00EC3728">
        <w:rPr>
          <w:rFonts w:ascii="Times New Roman" w:hAnsi="Times New Roman" w:cs="Times New Roman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•</w:t>
      </w:r>
      <w:r w:rsidRPr="00EC3728">
        <w:rPr>
          <w:rFonts w:ascii="Times New Roman" w:hAnsi="Times New Roman" w:cs="Times New Roman"/>
        </w:rPr>
        <w:tab/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•</w:t>
      </w:r>
      <w:r w:rsidRPr="00EC3728">
        <w:rPr>
          <w:rFonts w:ascii="Times New Roman" w:hAnsi="Times New Roman" w:cs="Times New Roman"/>
        </w:rPr>
        <w:tab/>
        <w:t xml:space="preserve">«Окружающий мир» – модуль «Безопасность в сети Интернет» (обеспечивает достижение предметных и </w:t>
      </w:r>
      <w:proofErr w:type="spellStart"/>
      <w:r w:rsidRPr="00EC3728">
        <w:rPr>
          <w:rFonts w:ascii="Times New Roman" w:hAnsi="Times New Roman" w:cs="Times New Roman"/>
        </w:rPr>
        <w:t>метапредметных</w:t>
      </w:r>
      <w:proofErr w:type="spellEnd"/>
      <w:r w:rsidRPr="00EC3728">
        <w:rPr>
          <w:rFonts w:ascii="Times New Roman" w:hAnsi="Times New Roman" w:cs="Times New Roman"/>
        </w:rPr>
        <w:t xml:space="preserve"> результатов, связанных с использованием информационных технологий);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lastRenderedPageBreak/>
        <w:t>•</w:t>
      </w:r>
      <w:r w:rsidRPr="00EC3728">
        <w:rPr>
          <w:rFonts w:ascii="Times New Roman" w:hAnsi="Times New Roman" w:cs="Times New Roman"/>
        </w:rPr>
        <w:tab/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EC3728">
        <w:rPr>
          <w:rFonts w:ascii="Times New Roman" w:hAnsi="Times New Roman" w:cs="Times New Roman"/>
        </w:rPr>
        <w:t>метапредметных</w:t>
      </w:r>
      <w:proofErr w:type="spellEnd"/>
      <w:r w:rsidRPr="00EC3728">
        <w:rPr>
          <w:rFonts w:ascii="Times New Roman" w:hAnsi="Times New Roman" w:cs="Times New Roman"/>
        </w:rPr>
        <w:t xml:space="preserve"> результатов, связанных с использованием информационных технологий).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4. «Иностранный язык»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Обязательная предметная область «Иностранный язык» включает обязательный учебный предмет «Английский язык» во 2 классах в объеме 2 часа в неделю.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5. «Обществознание и естествознание (Окружающий мир)»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Учебный предмет «Окружающий мир» во 1 - 2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Федеральная рабочая программа по учебному предмету «Окружающий мир» применяется непосредственно при реализации обязательной части образовательной программы начального общего образования.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В соответствии с подпунктом «б» пункта 3 статьи 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 предмет указано в соответствии с 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EC3728">
        <w:rPr>
          <w:rFonts w:ascii="Times New Roman" w:hAnsi="Times New Roman" w:cs="Times New Roman"/>
        </w:rPr>
        <w:t>Минпросвещения</w:t>
      </w:r>
      <w:proofErr w:type="spellEnd"/>
      <w:r w:rsidRPr="00EC3728">
        <w:rPr>
          <w:rFonts w:ascii="Times New Roman" w:hAnsi="Times New Roman" w:cs="Times New Roman"/>
        </w:rPr>
        <w:t xml:space="preserve"> от 18.05.2023 № 372.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6. «Искусство»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В обязательную предметную область «Искусство» включены обязательные учебные предметы «Музыка» и «Изобразительное искусство». 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Учебный предмет «Изобразительное искусство» представлен в объеме 1 часа в неделю. Программа учебного предмета «Изобразительное искусство» на уровне начального общего образования включает тематический модуль «Работа в графическом редакторе </w:t>
      </w:r>
      <w:proofErr w:type="spellStart"/>
      <w:r w:rsidRPr="00EC3728">
        <w:rPr>
          <w:rFonts w:ascii="Times New Roman" w:hAnsi="Times New Roman" w:cs="Times New Roman"/>
        </w:rPr>
        <w:t>Paint</w:t>
      </w:r>
      <w:proofErr w:type="spellEnd"/>
      <w:r w:rsidRPr="00EC3728">
        <w:rPr>
          <w:rFonts w:ascii="Times New Roman" w:hAnsi="Times New Roman" w:cs="Times New Roman"/>
        </w:rPr>
        <w:t xml:space="preserve">», который обеспечивает достижение предметных и </w:t>
      </w:r>
      <w:proofErr w:type="spellStart"/>
      <w:r w:rsidRPr="00EC3728">
        <w:rPr>
          <w:rFonts w:ascii="Times New Roman" w:hAnsi="Times New Roman" w:cs="Times New Roman"/>
        </w:rPr>
        <w:t>метапредметных</w:t>
      </w:r>
      <w:proofErr w:type="spellEnd"/>
      <w:r w:rsidRPr="00EC3728">
        <w:rPr>
          <w:rFonts w:ascii="Times New Roman" w:hAnsi="Times New Roman" w:cs="Times New Roman"/>
        </w:rPr>
        <w:t xml:space="preserve"> результатов, связанных с использованием информационных технологий.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Учебный предмет «Музыка» представлен в объеме 1 часа в неделю.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7. «Технология»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Обязательная предметная область «Технология» представлена обязательным учебным предметом «Технология» (1 ч в неделю).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8. «Физическая культура»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Включает в себя учебный предмет «Физическая культура», который представлен в объеме 2 часа в неделю.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Часть учебного плана, формируемая участниками образовательных отношений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Часть учебного плана, формируемая участниками образовательных отношений отсутствует в 1 классе в связи с отсутствием часов (максимально допустимая недельная нагрузка обучающихся 1  </w:t>
      </w:r>
      <w:proofErr w:type="spellStart"/>
      <w:r w:rsidRPr="00EC3728">
        <w:rPr>
          <w:rFonts w:ascii="Times New Roman" w:hAnsi="Times New Roman" w:cs="Times New Roman"/>
        </w:rPr>
        <w:t>кл</w:t>
      </w:r>
      <w:proofErr w:type="spellEnd"/>
      <w:r w:rsidRPr="00EC3728">
        <w:rPr>
          <w:rFonts w:ascii="Times New Roman" w:hAnsi="Times New Roman" w:cs="Times New Roman"/>
        </w:rPr>
        <w:t>. – 21 час)</w:t>
      </w:r>
      <w:proofErr w:type="gramStart"/>
      <w:r w:rsidRPr="00EC3728">
        <w:rPr>
          <w:rFonts w:ascii="Times New Roman" w:hAnsi="Times New Roman" w:cs="Times New Roman"/>
        </w:rPr>
        <w:t xml:space="preserve"> .</w:t>
      </w:r>
      <w:proofErr w:type="gramEnd"/>
      <w:r w:rsidRPr="00EC3728">
        <w:rPr>
          <w:rFonts w:ascii="Times New Roman" w:hAnsi="Times New Roman" w:cs="Times New Roman"/>
        </w:rPr>
        <w:t xml:space="preserve"> Во 2 классах 2 часа формируемые участниками образовательных отношений добавляются на литературное чтение – 1ч, на математику -1ч (максимально допустимая недельная нагрузка обучающихся 2  </w:t>
      </w:r>
      <w:proofErr w:type="spellStart"/>
      <w:r w:rsidRPr="00EC3728">
        <w:rPr>
          <w:rFonts w:ascii="Times New Roman" w:hAnsi="Times New Roman" w:cs="Times New Roman"/>
        </w:rPr>
        <w:t>кл</w:t>
      </w:r>
      <w:proofErr w:type="spellEnd"/>
      <w:r w:rsidRPr="00EC3728">
        <w:rPr>
          <w:rFonts w:ascii="Times New Roman" w:hAnsi="Times New Roman" w:cs="Times New Roman"/>
        </w:rPr>
        <w:t>. – 26 ч. в неделю).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максимально </w:t>
      </w:r>
      <w:r w:rsidRPr="00EC3728">
        <w:rPr>
          <w:rFonts w:ascii="Times New Roman" w:hAnsi="Times New Roman" w:cs="Times New Roman"/>
        </w:rPr>
        <w:lastRenderedPageBreak/>
        <w:t>допустимой нагрузки в течение дня должен соответствовать действующим санитарным правилам и нормативам.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Урочная деятельность направлена на достижение </w:t>
      </w:r>
      <w:proofErr w:type="gramStart"/>
      <w:r w:rsidRPr="00EC3728">
        <w:rPr>
          <w:rFonts w:ascii="Times New Roman" w:hAnsi="Times New Roman" w:cs="Times New Roman"/>
        </w:rPr>
        <w:t>обучающимися</w:t>
      </w:r>
      <w:proofErr w:type="gramEnd"/>
      <w:r w:rsidRPr="00EC3728">
        <w:rPr>
          <w:rFonts w:ascii="Times New Roman" w:hAnsi="Times New Roman" w:cs="Times New Roman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</w:t>
      </w:r>
      <w:proofErr w:type="gramStart"/>
      <w:r w:rsidRPr="00EC3728">
        <w:rPr>
          <w:rFonts w:ascii="Times New Roman" w:hAnsi="Times New Roman" w:cs="Times New Roman"/>
        </w:rPr>
        <w:t>..</w:t>
      </w:r>
      <w:proofErr w:type="gramEnd"/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При проведении занятий по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 xml:space="preserve">родному языку  осуществляется деление классов на 2-3 группы. 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EC3728">
        <w:rPr>
          <w:rFonts w:ascii="Times New Roman" w:hAnsi="Times New Roman" w:cs="Times New Roman"/>
        </w:rPr>
        <w:t>критериальной</w:t>
      </w:r>
      <w:proofErr w:type="spellEnd"/>
      <w:r w:rsidRPr="00EC3728">
        <w:rPr>
          <w:rFonts w:ascii="Times New Roman" w:hAnsi="Times New Roman" w:cs="Times New Roman"/>
        </w:rPr>
        <w:t xml:space="preserve"> основе, в форме письменных заключений учителя, по итогам проверки самостоятельных работ.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Формы промежуточной аттестации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Учебный план определяет формы проведения промежуточной аттестации в соответствии с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 xml:space="preserve">ФОП НОО, утвержденной приказом </w:t>
      </w:r>
      <w:proofErr w:type="spellStart"/>
      <w:r w:rsidRPr="00EC3728">
        <w:rPr>
          <w:rFonts w:ascii="Times New Roman" w:hAnsi="Times New Roman" w:cs="Times New Roman"/>
        </w:rPr>
        <w:t>Минпросвещения</w:t>
      </w:r>
      <w:proofErr w:type="spellEnd"/>
      <w:r w:rsidRPr="00EC3728">
        <w:rPr>
          <w:rFonts w:ascii="Times New Roman" w:hAnsi="Times New Roman" w:cs="Times New Roman"/>
        </w:rPr>
        <w:t xml:space="preserve"> от 18.05.2023 № 372, и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«Положением о формах, периодичности, порядке текущего контроля успеваемости и промежуточной аттестации обучающихся»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МКОУ «Лицей №1» г.п. Нарткала.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 1-м классе промежуточная аттестация не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 xml:space="preserve">проводится. Промежуточная аттестация обучающихся </w:t>
      </w:r>
      <w:proofErr w:type="gramStart"/>
      <w:r w:rsidRPr="00EC3728">
        <w:rPr>
          <w:rFonts w:ascii="Times New Roman" w:hAnsi="Times New Roman" w:cs="Times New Roman"/>
        </w:rPr>
        <w:t>проводится</w:t>
      </w:r>
      <w:proofErr w:type="gramEnd"/>
      <w:r w:rsidRPr="00EC3728">
        <w:rPr>
          <w:rFonts w:ascii="Times New Roman" w:hAnsi="Times New Roman" w:cs="Times New Roman"/>
        </w:rPr>
        <w:t xml:space="preserve"> начиная с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2-го класса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в конце каждого учебного периода по каждому изучаемому учебному предмету.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По итогам промежуточной аттестации </w:t>
      </w:r>
      <w:proofErr w:type="gramStart"/>
      <w:r w:rsidRPr="00EC3728">
        <w:rPr>
          <w:rFonts w:ascii="Times New Roman" w:hAnsi="Times New Roman" w:cs="Times New Roman"/>
        </w:rPr>
        <w:t>обучающемуся</w:t>
      </w:r>
      <w:proofErr w:type="gramEnd"/>
      <w:r w:rsidRPr="00EC3728">
        <w:rPr>
          <w:rFonts w:ascii="Times New Roman" w:hAnsi="Times New Roman" w:cs="Times New Roman"/>
        </w:rPr>
        <w:t xml:space="preserve"> выставляется промежуточная оценка, которая фиксирует</w:t>
      </w:r>
      <w:r w:rsidRPr="00EC3728">
        <w:rPr>
          <w:rFonts w:ascii="Times New Roman" w:hAnsi="Times New Roman" w:cs="Times New Roman"/>
          <w:lang w:val="en-US"/>
        </w:rPr>
        <w:t> </w:t>
      </w:r>
      <w:r w:rsidRPr="00EC3728">
        <w:rPr>
          <w:rFonts w:ascii="Times New Roman" w:hAnsi="Times New Roman" w:cs="Times New Roman"/>
        </w:rPr>
        <w:t xml:space="preserve">достижение предметных планируемых результатов и универсальных учебных действий.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Промежуточная оценка является основанием для перевода </w:t>
      </w:r>
      <w:proofErr w:type="gramStart"/>
      <w:r w:rsidRPr="00EC3728">
        <w:rPr>
          <w:rFonts w:ascii="Times New Roman" w:hAnsi="Times New Roman" w:cs="Times New Roman"/>
        </w:rPr>
        <w:t>обучающихся</w:t>
      </w:r>
      <w:proofErr w:type="gramEnd"/>
      <w:r w:rsidRPr="00EC3728">
        <w:rPr>
          <w:rFonts w:ascii="Times New Roman" w:hAnsi="Times New Roman" w:cs="Times New Roman"/>
        </w:rPr>
        <w:t xml:space="preserve"> в следующий класс. 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Внеурочная деятельность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proofErr w:type="gramStart"/>
      <w:r w:rsidRPr="00EC3728">
        <w:rPr>
          <w:rFonts w:ascii="Times New Roman" w:hAnsi="Times New Roman" w:cs="Times New Roman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</w:rP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образовательной организацией. </w:t>
      </w:r>
      <w:r w:rsidRPr="00EC3728">
        <w:rPr>
          <w:rFonts w:ascii="Times New Roman" w:hAnsi="Times New Roman" w:cs="Times New Roman"/>
          <w:lang w:eastAsia="ru-RU" w:bidi="ru-RU"/>
        </w:rPr>
        <w:t>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 w:bidi="ru-RU"/>
        </w:rPr>
      </w:pPr>
      <w:r w:rsidRPr="00EC3728">
        <w:rPr>
          <w:rFonts w:ascii="Times New Roman" w:hAnsi="Times New Roman" w:cs="Times New Roman"/>
          <w:lang w:eastAsia="ru-RU" w:bidi="ru-RU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</w:t>
      </w:r>
      <w:r w:rsidRPr="00EC3728">
        <w:rPr>
          <w:rFonts w:ascii="Times New Roman" w:hAnsi="Times New Roman" w:cs="Times New Roman"/>
          <w:lang w:eastAsia="ru-RU" w:bidi="ru-RU"/>
        </w:rPr>
        <w:lastRenderedPageBreak/>
        <w:t xml:space="preserve">предоставляют </w:t>
      </w:r>
      <w:proofErr w:type="gramStart"/>
      <w:r w:rsidRPr="00EC3728">
        <w:rPr>
          <w:rFonts w:ascii="Times New Roman" w:hAnsi="Times New Roman" w:cs="Times New Roman"/>
          <w:lang w:eastAsia="ru-RU" w:bidi="ru-RU"/>
        </w:rPr>
        <w:t>обучающимся</w:t>
      </w:r>
      <w:proofErr w:type="gramEnd"/>
      <w:r w:rsidRPr="00EC3728">
        <w:rPr>
          <w:rFonts w:ascii="Times New Roman" w:hAnsi="Times New Roman" w:cs="Times New Roman"/>
          <w:lang w:eastAsia="ru-RU" w:bidi="ru-RU"/>
        </w:rPr>
        <w:t xml:space="preserve"> возможность выбора широкого спектра занятий, направленных на развитие обучающихся.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Содержание данных занятий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EC3728">
        <w:rPr>
          <w:rFonts w:ascii="Times New Roman" w:hAnsi="Times New Roman" w:cs="Times New Roman"/>
        </w:rPr>
        <w:t>обучающихся</w:t>
      </w:r>
      <w:proofErr w:type="gramEnd"/>
      <w:r w:rsidRPr="00EC3728">
        <w:rPr>
          <w:rFonts w:ascii="Times New Roman" w:hAnsi="Times New Roman" w:cs="Times New Roman"/>
        </w:rPr>
        <w:t>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МКОУ «Лицей №1» г.п. Нарткала.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  <w:proofErr w:type="gramStart"/>
      <w:r w:rsidRPr="00EC3728">
        <w:rPr>
          <w:rFonts w:ascii="Times New Roman" w:hAnsi="Times New Roman" w:cs="Times New Roman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МКОУ «Лицей №1» г.п.</w:t>
      </w:r>
      <w:proofErr w:type="gramEnd"/>
      <w:r w:rsidRPr="00EC3728">
        <w:rPr>
          <w:rFonts w:ascii="Times New Roman" w:hAnsi="Times New Roman" w:cs="Times New Roman"/>
        </w:rPr>
        <w:t xml:space="preserve"> Нарткала.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lastRenderedPageBreak/>
        <w:t>Учебный план для обучающихся 1, 2 классов</w:t>
      </w:r>
    </w:p>
    <w:p w:rsidR="00EC3728" w:rsidRPr="00EC3728" w:rsidRDefault="00EC3728" w:rsidP="00EC372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26" w:tblpY="176"/>
        <w:tblW w:w="94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3415"/>
        <w:gridCol w:w="1709"/>
        <w:gridCol w:w="1502"/>
      </w:tblGrid>
      <w:tr w:rsidR="00EC3728" w:rsidRPr="00EC3728" w:rsidTr="00013B4E">
        <w:trPr>
          <w:trHeight w:hRule="exact" w:val="1018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proofErr w:type="gramStart"/>
            <w:r w:rsidRPr="00EC3728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EC3728">
              <w:rPr>
                <w:rFonts w:ascii="Times New Roman" w:hAnsi="Times New Roman" w:cs="Times New Roman"/>
              </w:rPr>
              <w:t>кл</w:t>
            </w:r>
            <w:proofErr w:type="spellEnd"/>
            <w:r w:rsidRPr="00EC3728">
              <w:rPr>
                <w:rFonts w:ascii="Times New Roman" w:hAnsi="Times New Roman" w:cs="Times New Roman"/>
              </w:rPr>
              <w:t xml:space="preserve">. – 5-дневная учебная неделя, 2 </w:t>
            </w:r>
            <w:proofErr w:type="spellStart"/>
            <w:r w:rsidRPr="00EC3728">
              <w:rPr>
                <w:rFonts w:ascii="Times New Roman" w:hAnsi="Times New Roman" w:cs="Times New Roman"/>
              </w:rPr>
              <w:t>кл</w:t>
            </w:r>
            <w:proofErr w:type="spellEnd"/>
            <w:r w:rsidRPr="00EC3728">
              <w:rPr>
                <w:rFonts w:ascii="Times New Roman" w:hAnsi="Times New Roman" w:cs="Times New Roman"/>
              </w:rPr>
              <w:t>. – 6-дневная учебная неделя</w:t>
            </w:r>
            <w:proofErr w:type="gramEnd"/>
          </w:p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с изучением родного языка)</w:t>
            </w:r>
          </w:p>
        </w:tc>
      </w:tr>
      <w:tr w:rsidR="00EC3728" w:rsidRPr="00EC3728" w:rsidTr="00013B4E">
        <w:trPr>
          <w:trHeight w:hRule="exact" w:val="28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Учебные предметы/ классы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EC3728" w:rsidRPr="00EC3728" w:rsidTr="00013B4E">
        <w:trPr>
          <w:trHeight w:hRule="exact" w:val="28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II</w:t>
            </w:r>
          </w:p>
        </w:tc>
      </w:tr>
      <w:tr w:rsidR="00EC3728" w:rsidRPr="00EC3728" w:rsidTr="00013B4E">
        <w:trPr>
          <w:trHeight w:hRule="exact" w:val="391"/>
        </w:trPr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</w:tr>
      <w:tr w:rsidR="00EC3728" w:rsidRPr="00EC3728" w:rsidTr="00013B4E">
        <w:trPr>
          <w:trHeight w:hRule="exact" w:val="28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 xml:space="preserve">Русский язык </w:t>
            </w:r>
            <w:r w:rsidRPr="00EC3728">
              <w:rPr>
                <w:rFonts w:ascii="Times New Roman" w:hAnsi="Times New Roman" w:cs="Times New Roman"/>
              </w:rPr>
              <w:br/>
              <w:t>и литературное чтение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5</w:t>
            </w:r>
          </w:p>
        </w:tc>
      </w:tr>
      <w:tr w:rsidR="00EC3728" w:rsidRPr="00EC3728" w:rsidTr="00013B4E">
        <w:trPr>
          <w:trHeight w:hRule="exact" w:val="478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4*</w:t>
            </w:r>
          </w:p>
        </w:tc>
      </w:tr>
      <w:tr w:rsidR="00EC3728" w:rsidRPr="00EC3728" w:rsidTr="00013B4E">
        <w:trPr>
          <w:trHeight w:val="55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 xml:space="preserve">Родной язык </w:t>
            </w:r>
            <w:r w:rsidRPr="00EC3728">
              <w:rPr>
                <w:rFonts w:ascii="Times New Roman" w:hAnsi="Times New Roman" w:cs="Times New Roman"/>
              </w:rPr>
              <w:br/>
              <w:t>и литературное чтение на родном языке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Родной (</w:t>
            </w:r>
            <w:proofErr w:type="spellStart"/>
            <w:r w:rsidRPr="00EC3728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EC3728">
              <w:rPr>
                <w:rFonts w:ascii="Times New Roman" w:hAnsi="Times New Roman" w:cs="Times New Roman"/>
              </w:rPr>
              <w:t xml:space="preserve"> – черкесский)  язык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</w:tr>
      <w:tr w:rsidR="00EC3728" w:rsidRPr="00EC3728" w:rsidTr="00013B4E">
        <w:trPr>
          <w:trHeight w:val="1096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Литературное чтение на родном  (</w:t>
            </w:r>
            <w:proofErr w:type="spellStart"/>
            <w:r w:rsidRPr="00EC3728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EC3728">
              <w:rPr>
                <w:rFonts w:ascii="Times New Roman" w:hAnsi="Times New Roman" w:cs="Times New Roman"/>
              </w:rPr>
              <w:t xml:space="preserve"> – черкесском) языке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</w:tr>
      <w:tr w:rsidR="00EC3728" w:rsidRPr="00EC3728" w:rsidTr="00013B4E">
        <w:trPr>
          <w:trHeight w:hRule="exact" w:val="5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</w:tr>
      <w:tr w:rsidR="00EC3728" w:rsidRPr="00EC3728" w:rsidTr="00013B4E">
        <w:trPr>
          <w:trHeight w:hRule="exact" w:val="5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 xml:space="preserve">Математика </w:t>
            </w:r>
            <w:r w:rsidRPr="00EC3728">
              <w:rPr>
                <w:rFonts w:ascii="Times New Roman" w:hAnsi="Times New Roman" w:cs="Times New Roman"/>
              </w:rPr>
              <w:br/>
              <w:t>и информатика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5**</w:t>
            </w:r>
          </w:p>
        </w:tc>
      </w:tr>
      <w:tr w:rsidR="00EC3728" w:rsidRPr="00EC3728" w:rsidTr="00013B4E">
        <w:trPr>
          <w:trHeight w:hRule="exact" w:val="7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</w:tr>
      <w:tr w:rsidR="00EC3728" w:rsidRPr="00EC3728" w:rsidTr="00013B4E">
        <w:trPr>
          <w:trHeight w:hRule="exact" w:val="302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</w:tr>
      <w:tr w:rsidR="00EC3728" w:rsidRPr="00EC3728" w:rsidTr="00013B4E">
        <w:trPr>
          <w:trHeight w:hRule="exact" w:val="473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</w:tr>
      <w:tr w:rsidR="00EC3728" w:rsidRPr="00EC3728" w:rsidTr="00013B4E">
        <w:trPr>
          <w:trHeight w:hRule="exact" w:val="3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1</w:t>
            </w:r>
          </w:p>
        </w:tc>
      </w:tr>
      <w:tr w:rsidR="00EC3728" w:rsidRPr="00EC3728" w:rsidTr="00013B4E">
        <w:trPr>
          <w:trHeight w:hRule="exact" w:val="4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</w:tr>
      <w:tr w:rsidR="00EC3728" w:rsidRPr="00EC3728" w:rsidTr="00013B4E">
        <w:trPr>
          <w:trHeight w:hRule="exact" w:val="282"/>
        </w:trPr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26</w:t>
            </w:r>
          </w:p>
        </w:tc>
      </w:tr>
      <w:tr w:rsidR="00EC3728" w:rsidRPr="00EC3728" w:rsidTr="00013B4E">
        <w:trPr>
          <w:trHeight w:hRule="exact" w:val="512"/>
        </w:trPr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</w:t>
            </w:r>
          </w:p>
        </w:tc>
      </w:tr>
      <w:tr w:rsidR="00EC3728" w:rsidRPr="00EC3728" w:rsidTr="00013B4E">
        <w:trPr>
          <w:trHeight w:hRule="exact" w:val="256"/>
        </w:trPr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34</w:t>
            </w:r>
          </w:p>
        </w:tc>
      </w:tr>
      <w:tr w:rsidR="00EC3728" w:rsidRPr="00EC3728" w:rsidTr="00013B4E">
        <w:trPr>
          <w:trHeight w:hRule="exact" w:val="243"/>
        </w:trPr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884</w:t>
            </w:r>
          </w:p>
        </w:tc>
      </w:tr>
      <w:tr w:rsidR="00EC3728" w:rsidRPr="00EC3728" w:rsidTr="00013B4E">
        <w:trPr>
          <w:trHeight w:hRule="exact" w:val="996"/>
        </w:trPr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 xml:space="preserve">Максимально допустимая недельная нагрузка, предусмотренная действующими санитарными правилами </w:t>
            </w:r>
            <w:r w:rsidRPr="00EC3728">
              <w:rPr>
                <w:rFonts w:ascii="Times New Roman" w:hAnsi="Times New Roman" w:cs="Times New Roman"/>
              </w:rPr>
              <w:br/>
              <w:t>и гигиеническими нормативами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  <w:r w:rsidRPr="00EC3728">
              <w:rPr>
                <w:rFonts w:ascii="Times New Roman" w:hAnsi="Times New Roman" w:cs="Times New Roman"/>
              </w:rPr>
              <w:t>26</w:t>
            </w:r>
          </w:p>
        </w:tc>
      </w:tr>
      <w:tr w:rsidR="00EC3728" w:rsidRPr="00EC3728" w:rsidTr="00013B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456" w:type="dxa"/>
            <w:gridSpan w:val="4"/>
          </w:tcPr>
          <w:p w:rsidR="00EC3728" w:rsidRPr="00EC3728" w:rsidRDefault="00EC3728" w:rsidP="00EC3728">
            <w:pPr>
              <w:rPr>
                <w:rFonts w:ascii="Times New Roman" w:hAnsi="Times New Roman" w:cs="Times New Roman"/>
              </w:rPr>
            </w:pPr>
          </w:p>
        </w:tc>
      </w:tr>
    </w:tbl>
    <w:p w:rsidR="00EC3728" w:rsidRPr="00EC3728" w:rsidRDefault="00EC3728" w:rsidP="00EC3728">
      <w:pPr>
        <w:rPr>
          <w:rFonts w:ascii="Times New Roman" w:hAnsi="Times New Roman" w:cs="Times New Roman"/>
        </w:rPr>
      </w:pPr>
    </w:p>
    <w:p w:rsidR="00EC3728" w:rsidRPr="00EC3728" w:rsidRDefault="00EC3728" w:rsidP="00EC3728">
      <w:pPr>
        <w:rPr>
          <w:rFonts w:ascii="Times New Roman" w:hAnsi="Times New Roman" w:cs="Times New Roman"/>
        </w:rPr>
      </w:pPr>
      <w:r w:rsidRPr="00EC3728">
        <w:rPr>
          <w:rFonts w:ascii="Times New Roman" w:hAnsi="Times New Roman" w:cs="Times New Roman"/>
        </w:rPr>
        <w:tab/>
      </w:r>
    </w:p>
    <w:p w:rsidR="00EC3728" w:rsidRPr="00EC3728" w:rsidRDefault="00EC3728" w:rsidP="00EC3728">
      <w:pPr>
        <w:rPr>
          <w:rFonts w:ascii="Times New Roman" w:hAnsi="Times New Roman" w:cs="Times New Roman"/>
          <w:lang w:eastAsia="ru-RU"/>
        </w:rPr>
        <w:sectPr w:rsidR="00EC3728" w:rsidRPr="00EC3728" w:rsidSect="0060672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EC3728">
        <w:rPr>
          <w:rFonts w:ascii="Times New Roman" w:hAnsi="Times New Roman" w:cs="Times New Roman"/>
          <w:lang w:eastAsia="ru-RU"/>
        </w:rPr>
        <w:t>Количество часов по литературному чтению * и математике** во 2 классе увеличено на</w:t>
      </w:r>
      <w:proofErr w:type="gramStart"/>
      <w:r w:rsidRPr="00EC3728">
        <w:rPr>
          <w:rFonts w:ascii="Times New Roman" w:hAnsi="Times New Roman" w:cs="Times New Roman"/>
          <w:lang w:eastAsia="ru-RU"/>
        </w:rPr>
        <w:t>1</w:t>
      </w:r>
      <w:proofErr w:type="gramEnd"/>
      <w:r w:rsidRPr="00EC3728">
        <w:rPr>
          <w:rFonts w:ascii="Times New Roman" w:hAnsi="Times New Roman" w:cs="Times New Roman"/>
          <w:lang w:eastAsia="ru-RU"/>
        </w:rPr>
        <w:t xml:space="preserve"> ч за счёт части, формируемой участниками образовательных отношений</w:t>
      </w:r>
      <w:r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p w:rsidR="00F6502D" w:rsidRPr="00EC3728" w:rsidRDefault="00F6502D" w:rsidP="00EC3728">
      <w:pPr>
        <w:rPr>
          <w:rFonts w:ascii="Times New Roman" w:hAnsi="Times New Roman" w:cs="Times New Roman"/>
          <w:sz w:val="24"/>
          <w:szCs w:val="24"/>
        </w:rPr>
      </w:pPr>
    </w:p>
    <w:sectPr w:rsidR="00F6502D" w:rsidRPr="00EC3728" w:rsidSect="00EC37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28"/>
    <w:rsid w:val="000A2CBD"/>
    <w:rsid w:val="0028543A"/>
    <w:rsid w:val="00397B9F"/>
    <w:rsid w:val="00CA059C"/>
    <w:rsid w:val="00EC3728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3150</Words>
  <Characters>17959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1</cp:lastModifiedBy>
  <cp:revision>4</cp:revision>
  <dcterms:created xsi:type="dcterms:W3CDTF">2023-09-09T13:32:00Z</dcterms:created>
  <dcterms:modified xsi:type="dcterms:W3CDTF">2023-09-09T10:22:00Z</dcterms:modified>
</cp:coreProperties>
</file>