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38" w:rsidRDefault="00123438" w:rsidP="00123438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Извлечение из ООП НОО</w:t>
      </w:r>
    </w:p>
    <w:p w:rsidR="00123438" w:rsidRDefault="00123438" w:rsidP="00161400">
      <w:pPr>
        <w:spacing w:line="276" w:lineRule="auto"/>
        <w:jc w:val="right"/>
        <w:rPr>
          <w:bCs/>
          <w:sz w:val="22"/>
          <w:szCs w:val="22"/>
          <w:lang w:eastAsia="en-US"/>
        </w:rPr>
      </w:pPr>
    </w:p>
    <w:p w:rsidR="00161400" w:rsidRPr="00D96A77" w:rsidRDefault="00161400" w:rsidP="00161400">
      <w:pPr>
        <w:spacing w:line="276" w:lineRule="auto"/>
        <w:jc w:val="right"/>
        <w:rPr>
          <w:b/>
          <w:bCs/>
          <w:color w:val="000000"/>
          <w:sz w:val="22"/>
          <w:szCs w:val="22"/>
          <w:lang w:eastAsia="en-US"/>
        </w:rPr>
      </w:pPr>
      <w:r w:rsidRPr="00D96A77">
        <w:rPr>
          <w:bCs/>
          <w:sz w:val="22"/>
          <w:szCs w:val="22"/>
          <w:lang w:eastAsia="en-US"/>
        </w:rPr>
        <w:t>(Приложение № 3 к ООП НОО</w:t>
      </w:r>
      <w:r w:rsidRPr="00D96A77">
        <w:rPr>
          <w:b/>
          <w:bCs/>
          <w:color w:val="000000"/>
          <w:sz w:val="22"/>
          <w:szCs w:val="22"/>
          <w:lang w:eastAsia="en-US"/>
        </w:rPr>
        <w:t>)</w:t>
      </w:r>
    </w:p>
    <w:p w:rsidR="00161400" w:rsidRPr="00D96A77" w:rsidRDefault="00161400" w:rsidP="00161400">
      <w:pPr>
        <w:jc w:val="center"/>
        <w:outlineLvl w:val="1"/>
        <w:rPr>
          <w:b/>
          <w:bCs/>
          <w:sz w:val="22"/>
          <w:szCs w:val="22"/>
          <w:lang w:eastAsia="en-US"/>
        </w:rPr>
      </w:pPr>
      <w:r w:rsidRPr="00D96A77">
        <w:rPr>
          <w:b/>
          <w:bCs/>
          <w:sz w:val="22"/>
          <w:szCs w:val="22"/>
          <w:lang w:eastAsia="en-US"/>
        </w:rPr>
        <w:t>План</w:t>
      </w:r>
    </w:p>
    <w:p w:rsidR="00161400" w:rsidRPr="00D96A77" w:rsidRDefault="00161400" w:rsidP="00161400">
      <w:pPr>
        <w:jc w:val="center"/>
        <w:outlineLvl w:val="1"/>
        <w:rPr>
          <w:b/>
          <w:bCs/>
          <w:sz w:val="22"/>
          <w:szCs w:val="22"/>
          <w:lang w:eastAsia="en-US"/>
        </w:rPr>
      </w:pPr>
      <w:r w:rsidRPr="00D96A77">
        <w:rPr>
          <w:b/>
          <w:bCs/>
          <w:sz w:val="22"/>
          <w:szCs w:val="22"/>
          <w:lang w:eastAsia="en-US"/>
        </w:rPr>
        <w:t>внеурочной деятельности</w:t>
      </w:r>
    </w:p>
    <w:p w:rsidR="00161400" w:rsidRPr="00D96A77" w:rsidRDefault="00161400" w:rsidP="00161400">
      <w:pPr>
        <w:jc w:val="center"/>
        <w:outlineLvl w:val="1"/>
        <w:rPr>
          <w:b/>
          <w:bCs/>
          <w:sz w:val="22"/>
          <w:szCs w:val="22"/>
          <w:lang w:eastAsia="en-US"/>
        </w:rPr>
      </w:pPr>
      <w:r w:rsidRPr="00D96A77">
        <w:rPr>
          <w:b/>
          <w:bCs/>
          <w:sz w:val="22"/>
          <w:szCs w:val="22"/>
          <w:lang w:eastAsia="en-US"/>
        </w:rPr>
        <w:t>для обучающихся 3-4 классов</w:t>
      </w:r>
    </w:p>
    <w:p w:rsidR="00161400" w:rsidRPr="00655763" w:rsidRDefault="00161400" w:rsidP="0016140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67BBB">
        <w:rPr>
          <w:rFonts w:eastAsia="Calibri"/>
          <w:b/>
          <w:bCs/>
          <w:sz w:val="22"/>
          <w:szCs w:val="22"/>
          <w:lang w:eastAsia="en-US"/>
        </w:rPr>
        <w:t>МКОУ «Лицей №1» г. п. Нарткала</w:t>
      </w:r>
    </w:p>
    <w:p w:rsidR="00161400" w:rsidRPr="00D96A77" w:rsidRDefault="00161400" w:rsidP="00161400">
      <w:pPr>
        <w:jc w:val="center"/>
        <w:outlineLvl w:val="1"/>
        <w:rPr>
          <w:b/>
          <w:bCs/>
          <w:sz w:val="22"/>
          <w:szCs w:val="22"/>
          <w:lang w:eastAsia="en-US"/>
        </w:rPr>
      </w:pPr>
      <w:r w:rsidRPr="00D96A77">
        <w:rPr>
          <w:b/>
          <w:bCs/>
          <w:sz w:val="22"/>
          <w:szCs w:val="22"/>
          <w:lang w:eastAsia="en-US"/>
        </w:rPr>
        <w:t>на 2023 – 2024 уч. год</w:t>
      </w:r>
    </w:p>
    <w:p w:rsidR="00161400" w:rsidRPr="00D96A77" w:rsidRDefault="00161400" w:rsidP="00161400">
      <w:pPr>
        <w:jc w:val="center"/>
        <w:outlineLvl w:val="1"/>
        <w:rPr>
          <w:b/>
          <w:bCs/>
          <w:sz w:val="22"/>
          <w:szCs w:val="22"/>
          <w:lang w:eastAsia="en-US"/>
        </w:rPr>
      </w:pPr>
    </w:p>
    <w:p w:rsidR="00161400" w:rsidRPr="00D96A77" w:rsidRDefault="00161400" w:rsidP="00161400">
      <w:pPr>
        <w:ind w:right="2508"/>
        <w:jc w:val="center"/>
        <w:rPr>
          <w:rFonts w:eastAsia="Calibri"/>
          <w:lang w:eastAsia="en-US"/>
        </w:rPr>
      </w:pPr>
      <w:r w:rsidRPr="00D96A77">
        <w:rPr>
          <w:rFonts w:eastAsia="Calibri"/>
          <w:b/>
          <w:lang w:eastAsia="en-US"/>
        </w:rPr>
        <w:t xml:space="preserve">Пояснительная записка </w:t>
      </w:r>
    </w:p>
    <w:p w:rsidR="00161400" w:rsidRPr="008203FB" w:rsidRDefault="00161400" w:rsidP="00161400">
      <w:pPr>
        <w:jc w:val="center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План внеурочной деятельности начального общего образования </w:t>
      </w:r>
      <w:r w:rsidRPr="00567BBB">
        <w:rPr>
          <w:rFonts w:eastAsia="Calibri"/>
          <w:b/>
          <w:bCs/>
          <w:sz w:val="22"/>
          <w:szCs w:val="22"/>
          <w:lang w:eastAsia="en-US"/>
        </w:rPr>
        <w:t xml:space="preserve">МКОУ </w:t>
      </w:r>
      <w:r w:rsidRPr="008203FB">
        <w:rPr>
          <w:rFonts w:eastAsia="Calibri"/>
          <w:bCs/>
          <w:sz w:val="22"/>
          <w:szCs w:val="22"/>
          <w:lang w:eastAsia="en-US"/>
        </w:rPr>
        <w:t>«Лицей №1» г. п. Нарткала</w:t>
      </w:r>
    </w:p>
    <w:p w:rsidR="00161400" w:rsidRPr="00EA36D0" w:rsidRDefault="00161400" w:rsidP="00161400">
      <w:pPr>
        <w:ind w:right="73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 на 2023-2024 учебный год (далее, План внеурочной деятельности) обеспечивает учет индивидуальных особенностей и </w:t>
      </w:r>
      <w:proofErr w:type="gramStart"/>
      <w:r w:rsidRPr="00EA36D0">
        <w:rPr>
          <w:rFonts w:eastAsia="Calibri"/>
          <w:sz w:val="22"/>
          <w:szCs w:val="22"/>
          <w:lang w:eastAsia="en-US"/>
        </w:rPr>
        <w:t>потребностей</w:t>
      </w:r>
      <w:proofErr w:type="gramEnd"/>
      <w:r w:rsidRPr="00EA36D0">
        <w:rPr>
          <w:rFonts w:eastAsia="Calibri"/>
          <w:sz w:val="22"/>
          <w:szCs w:val="22"/>
          <w:lang w:eastAsia="en-US"/>
        </w:rPr>
        <w:t xml:space="preserve"> обучающихся через организацию внеурочной деятельности.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>Внеурочная деятельность организуется по направлениям развития личности: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>- спортивно-оздоровительное;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>- духовно-нравственное;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>- социальное;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- </w:t>
      </w:r>
      <w:proofErr w:type="spellStart"/>
      <w:r w:rsidRPr="00EA36D0">
        <w:rPr>
          <w:rFonts w:eastAsia="Calibri"/>
          <w:sz w:val="22"/>
          <w:szCs w:val="22"/>
          <w:lang w:eastAsia="en-US"/>
        </w:rPr>
        <w:t>общеинтеллектуальное</w:t>
      </w:r>
      <w:proofErr w:type="spellEnd"/>
      <w:r w:rsidRPr="00EA36D0">
        <w:rPr>
          <w:rFonts w:eastAsia="Calibri"/>
          <w:sz w:val="22"/>
          <w:szCs w:val="22"/>
          <w:lang w:eastAsia="en-US"/>
        </w:rPr>
        <w:t>;</w:t>
      </w:r>
    </w:p>
    <w:p w:rsidR="00161400" w:rsidRPr="00EA36D0" w:rsidRDefault="00161400" w:rsidP="00161400">
      <w:pPr>
        <w:spacing w:after="3"/>
        <w:ind w:right="-2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- </w:t>
      </w:r>
      <w:proofErr w:type="gramStart"/>
      <w:r w:rsidRPr="00EA36D0">
        <w:rPr>
          <w:rFonts w:eastAsia="Calibri"/>
          <w:sz w:val="22"/>
          <w:szCs w:val="22"/>
          <w:lang w:eastAsia="en-US"/>
        </w:rPr>
        <w:t>общекультурное</w:t>
      </w:r>
      <w:proofErr w:type="gramEnd"/>
      <w:r w:rsidRPr="00EA36D0">
        <w:rPr>
          <w:rFonts w:eastAsia="Calibri"/>
          <w:sz w:val="22"/>
          <w:szCs w:val="22"/>
          <w:lang w:eastAsia="en-US"/>
        </w:rPr>
        <w:t xml:space="preserve">  в таких формах как художественные, культурологические, филологические,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  </w:t>
      </w:r>
    </w:p>
    <w:p w:rsidR="00161400" w:rsidRPr="00EA36D0" w:rsidRDefault="00161400" w:rsidP="00161400">
      <w:pPr>
        <w:ind w:right="266" w:firstLine="567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i/>
          <w:sz w:val="22"/>
          <w:szCs w:val="22"/>
          <w:lang w:eastAsia="en-US"/>
        </w:rPr>
        <w:t xml:space="preserve">Нормативно-правовое обеспечение реализации внеурочной деятельности: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План внеурочной деятельности разработан на основе нормативных документов и локальных актов: </w:t>
      </w:r>
    </w:p>
    <w:p w:rsidR="00161400" w:rsidRPr="00EA36D0" w:rsidRDefault="00161400" w:rsidP="00161400">
      <w:pPr>
        <w:shd w:val="clear" w:color="auto" w:fill="FFFFFF"/>
        <w:ind w:right="-2" w:firstLine="567"/>
        <w:jc w:val="both"/>
        <w:rPr>
          <w:sz w:val="22"/>
          <w:szCs w:val="22"/>
        </w:rPr>
      </w:pPr>
      <w:r w:rsidRPr="00EA36D0">
        <w:rPr>
          <w:rFonts w:eastAsia="Calibri"/>
          <w:sz w:val="22"/>
          <w:szCs w:val="22"/>
          <w:lang w:eastAsia="en-US"/>
        </w:rPr>
        <w:t>Федеральный закон от 29.12.2012г. №273-ФЗ «Об образовании в Российской Федерации»;</w:t>
      </w:r>
    </w:p>
    <w:p w:rsidR="00161400" w:rsidRPr="00EA36D0" w:rsidRDefault="00161400" w:rsidP="00161400">
      <w:pPr>
        <w:shd w:val="clear" w:color="auto" w:fill="FFFFFF"/>
        <w:ind w:right="-2" w:firstLine="567"/>
        <w:jc w:val="both"/>
        <w:rPr>
          <w:sz w:val="22"/>
          <w:szCs w:val="22"/>
        </w:rPr>
      </w:pPr>
      <w:r w:rsidRPr="00EA36D0">
        <w:rPr>
          <w:sz w:val="22"/>
          <w:szCs w:val="22"/>
        </w:rPr>
        <w:t>Стратегия развития воспитания в Российской Федерации на период до 2025 года;</w:t>
      </w:r>
    </w:p>
    <w:p w:rsidR="00161400" w:rsidRPr="00EA36D0" w:rsidRDefault="00161400" w:rsidP="00161400">
      <w:pPr>
        <w:shd w:val="clear" w:color="auto" w:fill="FFFFFF"/>
        <w:ind w:right="-2" w:firstLine="567"/>
        <w:jc w:val="both"/>
        <w:rPr>
          <w:sz w:val="22"/>
          <w:szCs w:val="22"/>
        </w:rPr>
      </w:pPr>
      <w:r w:rsidRPr="00EA36D0">
        <w:rPr>
          <w:sz w:val="22"/>
          <w:szCs w:val="22"/>
        </w:rPr>
        <w:t>План мероприятий по её реализации в 2021 — 2025 годах;</w:t>
      </w:r>
    </w:p>
    <w:p w:rsidR="00161400" w:rsidRPr="00EA36D0" w:rsidRDefault="00161400" w:rsidP="00161400">
      <w:pPr>
        <w:shd w:val="clear" w:color="auto" w:fill="FFFFFF"/>
        <w:ind w:right="-2" w:firstLine="567"/>
        <w:jc w:val="both"/>
        <w:rPr>
          <w:sz w:val="22"/>
          <w:szCs w:val="22"/>
        </w:rPr>
      </w:pPr>
      <w:r w:rsidRPr="00EA36D0">
        <w:rPr>
          <w:sz w:val="22"/>
          <w:szCs w:val="22"/>
        </w:rPr>
        <w:t xml:space="preserve">Примерная рабочая программа воспитания для общеобразовательных организаций; </w:t>
      </w:r>
    </w:p>
    <w:p w:rsidR="00161400" w:rsidRPr="00EA36D0" w:rsidRDefault="00161400" w:rsidP="00161400">
      <w:pPr>
        <w:ind w:right="-2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Устав </w:t>
      </w:r>
      <w:r w:rsidRPr="008203FB">
        <w:rPr>
          <w:rFonts w:eastAsia="Calibri"/>
          <w:bCs/>
          <w:sz w:val="22"/>
          <w:szCs w:val="22"/>
          <w:lang w:eastAsia="en-US"/>
        </w:rPr>
        <w:t>«Лицей №1» г. п. Нарткала</w:t>
      </w:r>
      <w:r w:rsidRPr="00EA36D0">
        <w:rPr>
          <w:rFonts w:eastAsia="Calibri"/>
          <w:sz w:val="22"/>
          <w:szCs w:val="22"/>
          <w:lang w:eastAsia="en-US"/>
        </w:rPr>
        <w:t xml:space="preserve">;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>Основная общеобразовательная программа начального общего образования.</w:t>
      </w:r>
    </w:p>
    <w:p w:rsidR="00161400" w:rsidRDefault="00161400" w:rsidP="00161400">
      <w:pPr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EA36D0">
        <w:rPr>
          <w:rFonts w:eastAsia="Calibri"/>
          <w:b/>
          <w:i/>
          <w:sz w:val="22"/>
          <w:szCs w:val="22"/>
          <w:lang w:eastAsia="en-US"/>
        </w:rPr>
        <w:t>Кадровые и материально-технические условия для реализации внеурочной деятельности</w:t>
      </w:r>
    </w:p>
    <w:p w:rsidR="00161400" w:rsidRPr="008203FB" w:rsidRDefault="00161400" w:rsidP="00161400">
      <w:pPr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8203FB">
        <w:rPr>
          <w:rFonts w:eastAsia="Calibri"/>
          <w:b/>
          <w:i/>
          <w:sz w:val="22"/>
          <w:szCs w:val="22"/>
          <w:lang w:eastAsia="en-US"/>
        </w:rPr>
        <w:t xml:space="preserve"> в </w:t>
      </w:r>
      <w:r w:rsidRPr="008203FB">
        <w:rPr>
          <w:rFonts w:eastAsia="Calibri"/>
          <w:b/>
          <w:bCs/>
          <w:i/>
          <w:sz w:val="22"/>
          <w:szCs w:val="22"/>
          <w:lang w:eastAsia="en-US"/>
        </w:rPr>
        <w:t>«Лицей №1» г. п. Нарткала</w:t>
      </w:r>
    </w:p>
    <w:p w:rsidR="00161400" w:rsidRPr="00EA36D0" w:rsidRDefault="00161400" w:rsidP="00161400">
      <w:pPr>
        <w:tabs>
          <w:tab w:val="left" w:pos="9921"/>
        </w:tabs>
        <w:ind w:right="-2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Педагогические </w:t>
      </w:r>
      <w:proofErr w:type="spellStart"/>
      <w:r w:rsidRPr="00EA36D0">
        <w:rPr>
          <w:rFonts w:eastAsia="Calibri"/>
          <w:sz w:val="22"/>
          <w:szCs w:val="22"/>
          <w:lang w:eastAsia="en-US"/>
        </w:rPr>
        <w:t>работники</w:t>
      </w:r>
      <w:r>
        <w:rPr>
          <w:rFonts w:eastAsia="Calibri"/>
          <w:sz w:val="22"/>
          <w:szCs w:val="22"/>
          <w:lang w:eastAsia="en-US"/>
        </w:rPr>
        <w:t>МКОУ</w:t>
      </w:r>
      <w:proofErr w:type="spellEnd"/>
      <w:proofErr w:type="gramStart"/>
      <w:r w:rsidRPr="008203FB">
        <w:rPr>
          <w:rFonts w:eastAsia="Calibri"/>
          <w:bCs/>
          <w:sz w:val="22"/>
          <w:szCs w:val="22"/>
          <w:lang w:eastAsia="en-US"/>
        </w:rPr>
        <w:t>«Л</w:t>
      </w:r>
      <w:proofErr w:type="gramEnd"/>
      <w:r w:rsidRPr="008203FB">
        <w:rPr>
          <w:rFonts w:eastAsia="Calibri"/>
          <w:bCs/>
          <w:sz w:val="22"/>
          <w:szCs w:val="22"/>
          <w:lang w:eastAsia="en-US"/>
        </w:rPr>
        <w:t xml:space="preserve">ицей №1» г. п. </w:t>
      </w:r>
      <w:proofErr w:type="spellStart"/>
      <w:r w:rsidRPr="008203FB">
        <w:rPr>
          <w:rFonts w:eastAsia="Calibri"/>
          <w:bCs/>
          <w:sz w:val="22"/>
          <w:szCs w:val="22"/>
          <w:lang w:eastAsia="en-US"/>
        </w:rPr>
        <w:t>Нарткала</w:t>
      </w:r>
      <w:r w:rsidRPr="00EA36D0">
        <w:rPr>
          <w:rFonts w:eastAsia="Calibri"/>
          <w:sz w:val="22"/>
          <w:szCs w:val="22"/>
          <w:lang w:eastAsia="en-US"/>
        </w:rPr>
        <w:t>имеют</w:t>
      </w:r>
      <w:proofErr w:type="spellEnd"/>
      <w:r w:rsidRPr="00EA36D0">
        <w:rPr>
          <w:rFonts w:eastAsia="Calibri"/>
          <w:sz w:val="22"/>
          <w:szCs w:val="22"/>
          <w:lang w:eastAsia="en-US"/>
        </w:rPr>
        <w:t xml:space="preserve"> базовое педагогическое образование, соответствующее профилю преподаваемых дисциплин, систематически занимаются научно-методической деятельностью. 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             Материально-технические условия образовательного учреждения обеспечивают организацию всех видов деятельности младших школьников в соответствии с санитарно-эпидемиологическими и противопожарными нормами и правилами.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lastRenderedPageBreak/>
        <w:t>В школе оборудованы: два кабинета информатики, учебные кабинеты оснащены ин</w:t>
      </w:r>
      <w:r>
        <w:rPr>
          <w:rFonts w:eastAsia="Calibri"/>
          <w:sz w:val="22"/>
          <w:szCs w:val="22"/>
          <w:lang w:eastAsia="en-US"/>
        </w:rPr>
        <w:t>терактивными досками и панелями</w:t>
      </w:r>
      <w:r w:rsidRPr="00EA36D0">
        <w:rPr>
          <w:rFonts w:eastAsia="Calibri"/>
          <w:sz w:val="22"/>
          <w:szCs w:val="22"/>
          <w:lang w:eastAsia="en-US"/>
        </w:rPr>
        <w:t xml:space="preserve">; функционирует официальный сайт ОО; функционирует </w:t>
      </w:r>
      <w:r>
        <w:rPr>
          <w:rFonts w:eastAsia="Calibri"/>
          <w:sz w:val="22"/>
          <w:szCs w:val="22"/>
          <w:lang w:eastAsia="en-US"/>
        </w:rPr>
        <w:t>актовый зал</w:t>
      </w:r>
      <w:r w:rsidRPr="00EA36D0">
        <w:rPr>
          <w:rFonts w:eastAsia="Calibri"/>
          <w:sz w:val="22"/>
          <w:szCs w:val="22"/>
          <w:lang w:eastAsia="en-US"/>
        </w:rPr>
        <w:t>, спортивны</w:t>
      </w:r>
      <w:r>
        <w:rPr>
          <w:rFonts w:eastAsia="Calibri"/>
          <w:sz w:val="22"/>
          <w:szCs w:val="22"/>
          <w:lang w:eastAsia="en-US"/>
        </w:rPr>
        <w:t>й зал</w:t>
      </w:r>
      <w:r w:rsidRPr="00EA36D0">
        <w:rPr>
          <w:rFonts w:eastAsia="Calibri"/>
          <w:sz w:val="22"/>
          <w:szCs w:val="22"/>
          <w:lang w:eastAsia="en-US"/>
        </w:rPr>
        <w:t xml:space="preserve">, регулярно обновляется и пополняется библиотечный фонд специальной литературой, учебными пособиями. Созданы дополнительные условия для укрепления здоровья </w:t>
      </w:r>
      <w:proofErr w:type="gramStart"/>
      <w:r w:rsidRPr="00EA36D0">
        <w:rPr>
          <w:rFonts w:eastAsia="Calibri"/>
          <w:sz w:val="22"/>
          <w:szCs w:val="22"/>
          <w:lang w:eastAsia="en-US"/>
        </w:rPr>
        <w:t>обучающихся</w:t>
      </w:r>
      <w:proofErr w:type="gramEnd"/>
      <w:r w:rsidRPr="00EA36D0">
        <w:rPr>
          <w:rFonts w:eastAsia="Calibri"/>
          <w:sz w:val="22"/>
          <w:szCs w:val="22"/>
          <w:lang w:eastAsia="en-US"/>
        </w:rPr>
        <w:t xml:space="preserve">: кабинет психолога.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i/>
          <w:sz w:val="22"/>
          <w:szCs w:val="22"/>
          <w:lang w:eastAsia="en-US"/>
        </w:rPr>
        <w:t xml:space="preserve">Основными формами образовательного пространства внеурочной деятельности </w:t>
      </w:r>
      <w:r w:rsidRPr="00EA36D0">
        <w:rPr>
          <w:rFonts w:eastAsia="Calibri"/>
          <w:sz w:val="22"/>
          <w:szCs w:val="22"/>
          <w:lang w:eastAsia="en-US"/>
        </w:rPr>
        <w:t>являются организованные занятия по направлениям, которые являются неотъемлемой частью образовательного процесса, это предоставляет возможность обучающимся выбора широкого спектра занятий.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Содержание оптимизационной модели организации внеурочной деятельности предусматривает разработку плана внеурочной деятельности, который предполагает проведение регулярных еженедельных внеурочных занятий со школьниками и нерегулярной внеурочной деятельностью в соответствии с планом работы школы. </w:t>
      </w:r>
    </w:p>
    <w:p w:rsidR="00161400" w:rsidRPr="00EA36D0" w:rsidRDefault="00161400" w:rsidP="00161400">
      <w:pPr>
        <w:spacing w:after="50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План внеурочной деятельности сформирован в соответствии с направлениями развития личности, </w:t>
      </w:r>
      <w:proofErr w:type="gramStart"/>
      <w:r w:rsidRPr="00EA36D0">
        <w:rPr>
          <w:rFonts w:eastAsia="Calibri"/>
          <w:sz w:val="22"/>
          <w:szCs w:val="22"/>
          <w:lang w:eastAsia="en-US"/>
        </w:rPr>
        <w:t>обозначенных</w:t>
      </w:r>
      <w:proofErr w:type="gramEnd"/>
      <w:r w:rsidRPr="00EA36D0">
        <w:rPr>
          <w:rFonts w:eastAsia="Calibri"/>
          <w:sz w:val="22"/>
          <w:szCs w:val="22"/>
          <w:lang w:eastAsia="en-US"/>
        </w:rPr>
        <w:t xml:space="preserve"> в ФГОС, реализуемые через: </w:t>
      </w:r>
    </w:p>
    <w:p w:rsidR="00161400" w:rsidRPr="00EA36D0" w:rsidRDefault="00161400" w:rsidP="00161400">
      <w:pPr>
        <w:spacing w:after="51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занятия внеурочной деятельности в различных формах ее организации, оплачиваемые за счет часов учебного плана; </w:t>
      </w:r>
    </w:p>
    <w:p w:rsidR="00161400" w:rsidRPr="00EA36D0" w:rsidRDefault="00161400" w:rsidP="00161400">
      <w:pPr>
        <w:spacing w:after="50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деятельность педагогических работников школы в соответствии с их должностными обязанностями: учитель-предметник, педагог-психолог, социальный педагог; </w:t>
      </w:r>
    </w:p>
    <w:p w:rsidR="00161400" w:rsidRPr="00EA36D0" w:rsidRDefault="00161400" w:rsidP="00161400">
      <w:pPr>
        <w:spacing w:after="31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воспитательную деятельность, организуемую классными руководителями.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Рабочие программы внеурочной деятельности ориентированы на достижение результатов освоения основной образовательной программы начального общего образования.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Содержание рабочих программ, формы и методы реализации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Содержание занятий формируется с учётом пожеланий учащихся и их родителей (законных представителей) и реализуется на добровольной основе в соответствии с выбором участников образовательных отношений.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>План внеурочной деятельности является основным организационным механизмом реализации основной образовательной программы начального общего образования, определяет состав и структуру направлений, формы организации, объем внеурочной деятельности.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План обеспечивает широту развития личности младшего школьника, учитывает социокультурные потребности, регулирует недопустимость перегрузки учащихся.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План составлен с целью дальнейшего совершенствования образовательной деятельности, повышения результативности обучения детей, обеспечения вариативности образовательной деятельности,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Внеурочная деятельность младших школьников опирается на содержание начального общего образования, интегрирует с ним, что позволяет сблизить процессы воспитания, обучения и развития. 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i/>
          <w:sz w:val="22"/>
          <w:szCs w:val="22"/>
          <w:lang w:eastAsia="en-US"/>
        </w:rPr>
        <w:t>Цель внеурочной деятельности</w:t>
      </w:r>
      <w:r w:rsidRPr="00EA36D0">
        <w:rPr>
          <w:rFonts w:eastAsia="Calibri"/>
          <w:sz w:val="22"/>
          <w:szCs w:val="22"/>
          <w:lang w:eastAsia="en-US"/>
        </w:rPr>
        <w:t xml:space="preserve"> - создание условий для реализации детьми своих потребностей, интересов, способностей в соответствии с возрастными и индивидуальными особенностями. </w:t>
      </w:r>
    </w:p>
    <w:p w:rsidR="00161400" w:rsidRPr="00EA36D0" w:rsidRDefault="00161400" w:rsidP="00161400">
      <w:pPr>
        <w:ind w:right="266" w:firstLine="567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i/>
          <w:sz w:val="22"/>
          <w:szCs w:val="22"/>
          <w:lang w:eastAsia="en-US"/>
        </w:rPr>
        <w:t>Задачи внеурочной деятельности: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- формирование позитивного восприятия ценностей общего образования и более успешного освоения его содержания;  </w:t>
      </w:r>
    </w:p>
    <w:p w:rsidR="00161400" w:rsidRPr="00EA36D0" w:rsidRDefault="00161400" w:rsidP="00161400">
      <w:pPr>
        <w:spacing w:after="31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- формирование нравственных, духовных, эстетических ценностей; 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-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  </w:t>
      </w:r>
    </w:p>
    <w:p w:rsidR="00161400" w:rsidRPr="00EA36D0" w:rsidRDefault="00161400" w:rsidP="00161400">
      <w:pPr>
        <w:spacing w:after="31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- расширение общекультурного кругозора;  </w:t>
      </w:r>
    </w:p>
    <w:p w:rsidR="00161400" w:rsidRPr="00EA36D0" w:rsidRDefault="00161400" w:rsidP="00161400">
      <w:pPr>
        <w:spacing w:after="31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- включение в личностно значимые творческие виды деятельности;  </w:t>
      </w:r>
    </w:p>
    <w:p w:rsidR="00161400" w:rsidRPr="00EA36D0" w:rsidRDefault="00161400" w:rsidP="00161400">
      <w:pPr>
        <w:spacing w:after="31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lastRenderedPageBreak/>
        <w:t xml:space="preserve">- участие в общественно значимых делах; 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- создание пространства для межличностного общения.  </w:t>
      </w:r>
    </w:p>
    <w:p w:rsidR="00161400" w:rsidRPr="00EA36D0" w:rsidRDefault="00161400" w:rsidP="00161400">
      <w:pPr>
        <w:spacing w:after="3"/>
        <w:ind w:right="3716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i/>
          <w:sz w:val="22"/>
          <w:szCs w:val="22"/>
          <w:lang w:eastAsia="en-US"/>
        </w:rPr>
        <w:t xml:space="preserve">Принципы внеурочной   деятельности: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1. Учет потребностей учащихся и их родителей. Реализуется посредством выявления запросов родителей и учащихся, соотнесения запроса с кадровыми и материально-техническими ресурсами учреждения, осуществляющего образовательную деятельность, особенностями основной образовательной программы НОО. 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2. Гуманистическая направленность.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школьников, создаются условия для формирования умений и навыков самопознания учащихся, самоопределения, самореализации, самоутверждения. 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3. Разнообразие направлений внеурочной деятельности. Достигается за счет реализации максимального количества направлений и видов внеурочной деятельности, права свободного выбора, возможности осуществления проб своих сил в различных видах деятельности. 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4. Учет возможностей. Осуществляется подбор учебно-методического комплекта, соответствующего развитию, интересам, возрастным особенностям учащихся. 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5. Успешность и социальная значимость.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окружения. 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Специфика внеурочной деятельности заключается в том, что в условиях образовательной организации ребёнок получает возможность подключиться к занятиям по интересам, познать новый способ оценивания - </w:t>
      </w:r>
      <w:proofErr w:type="spellStart"/>
      <w:r w:rsidRPr="00EA36D0">
        <w:rPr>
          <w:rFonts w:eastAsia="Calibri"/>
          <w:sz w:val="22"/>
          <w:szCs w:val="22"/>
          <w:lang w:eastAsia="en-US"/>
        </w:rPr>
        <w:t>безотметочный</w:t>
      </w:r>
      <w:proofErr w:type="spellEnd"/>
      <w:r w:rsidRPr="00EA36D0">
        <w:rPr>
          <w:rFonts w:eastAsia="Calibri"/>
          <w:sz w:val="22"/>
          <w:szCs w:val="22"/>
          <w:lang w:eastAsia="en-US"/>
        </w:rPr>
        <w:t xml:space="preserve">, при этом обеспечивающий достижение успеха, благодаря его способностям, независимо от успеваемости по обязательным учебным дисциплинам. </w:t>
      </w:r>
    </w:p>
    <w:p w:rsidR="00161400" w:rsidRPr="00EA36D0" w:rsidRDefault="00161400" w:rsidP="00161400">
      <w:pPr>
        <w:ind w:right="266" w:firstLine="567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i/>
          <w:sz w:val="22"/>
          <w:szCs w:val="22"/>
          <w:lang w:eastAsia="en-US"/>
        </w:rPr>
        <w:t xml:space="preserve">Объем внеурочной деятельности.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В соответствии с ФГОС НОО объём часов, отводимых на внеурочную деятельность, в соответствии с содержательной и организационной спецификой основной образовательной программы начального общего образования за 4 года обучения составляет до </w:t>
      </w:r>
      <w:r w:rsidRPr="00EA36D0">
        <w:rPr>
          <w:rFonts w:eastAsia="Calibri"/>
          <w:b/>
          <w:sz w:val="22"/>
          <w:szCs w:val="22"/>
          <w:lang w:eastAsia="en-US"/>
        </w:rPr>
        <w:t>1350 часов</w:t>
      </w:r>
      <w:r w:rsidRPr="00EA36D0">
        <w:rPr>
          <w:rFonts w:eastAsia="Calibri"/>
          <w:sz w:val="22"/>
          <w:szCs w:val="22"/>
          <w:lang w:eastAsia="en-US"/>
        </w:rPr>
        <w:t xml:space="preserve">. </w:t>
      </w:r>
    </w:p>
    <w:p w:rsidR="00161400" w:rsidRPr="00EA36D0" w:rsidRDefault="00161400" w:rsidP="00161400">
      <w:pPr>
        <w:ind w:right="266" w:firstLine="567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i/>
          <w:sz w:val="22"/>
          <w:szCs w:val="22"/>
          <w:lang w:eastAsia="en-US"/>
        </w:rPr>
        <w:t xml:space="preserve">Особенности организации внеурочной деятельности на уровне начального общего образования.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Для реализации внеурочной деятельности используется оптимизационная модель, которая включает следующие компоненты: классное руководство (экскурсии, диспуты, круглые столы, соревнования, общественно полезные практики и т.д.); социального педагога, педагога-психолога в соответствии с должностными обязанностями квалификационных характеристик должностей работников образования, систему дополнительного образования школы.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Координирующую роль при выборе учащимися класса программ внеурочной деятельности выполняет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Внеурочная деятельность как составная часть основной образовательной программы начального общего образования является обязательной образовательной деятельностью, осуществляемой в формах, отличных от классно-урочной системы обучения и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EA36D0">
        <w:rPr>
          <w:rFonts w:eastAsia="Calibri"/>
          <w:sz w:val="22"/>
          <w:szCs w:val="22"/>
          <w:lang w:eastAsia="en-US"/>
        </w:rPr>
        <w:t>общеинтеллектуальное</w:t>
      </w:r>
      <w:proofErr w:type="spellEnd"/>
      <w:r w:rsidRPr="00EA36D0">
        <w:rPr>
          <w:rFonts w:eastAsia="Calibri"/>
          <w:sz w:val="22"/>
          <w:szCs w:val="22"/>
          <w:lang w:eastAsia="en-US"/>
        </w:rPr>
        <w:t xml:space="preserve">, общекультурное. </w:t>
      </w:r>
    </w:p>
    <w:p w:rsidR="00161400" w:rsidRPr="00EA36D0" w:rsidRDefault="00161400" w:rsidP="00161400">
      <w:pPr>
        <w:ind w:right="266" w:firstLine="567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i/>
          <w:sz w:val="22"/>
          <w:szCs w:val="22"/>
          <w:lang w:eastAsia="en-US"/>
        </w:rPr>
        <w:t>Режим организации внеурочной деятельности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Расписание занятий внеурочной деятельности составляется с учетом наиболее благоприятного режима труда и отдыха учащихся.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 Реализация программ внеурочной деятельности может осуществляться также в период каникул. </w:t>
      </w:r>
    </w:p>
    <w:p w:rsidR="00161400" w:rsidRPr="00EA36D0" w:rsidRDefault="00161400" w:rsidP="00161400">
      <w:pPr>
        <w:spacing w:after="31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Расписание занятий включает в себя следующие нормативы:  </w:t>
      </w:r>
    </w:p>
    <w:p w:rsidR="00161400" w:rsidRPr="00EA36D0" w:rsidRDefault="00161400" w:rsidP="00161400">
      <w:pPr>
        <w:tabs>
          <w:tab w:val="left" w:pos="851"/>
        </w:tabs>
        <w:spacing w:after="31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недельную (максимальную) нагрузку на учащихся;  </w:t>
      </w:r>
    </w:p>
    <w:p w:rsidR="00161400" w:rsidRPr="00EA36D0" w:rsidRDefault="00161400" w:rsidP="00161400">
      <w:pPr>
        <w:tabs>
          <w:tab w:val="left" w:pos="851"/>
        </w:tabs>
        <w:spacing w:after="27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недельное количество часов на реализацию программ по каждому направлению развития личности. </w:t>
      </w:r>
    </w:p>
    <w:p w:rsidR="00161400" w:rsidRPr="00EA36D0" w:rsidRDefault="00161400" w:rsidP="00161400">
      <w:pPr>
        <w:tabs>
          <w:tab w:val="center" w:pos="3111"/>
        </w:tabs>
        <w:spacing w:after="31"/>
        <w:ind w:firstLine="567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lastRenderedPageBreak/>
        <w:tab/>
        <w:t xml:space="preserve">Продолжительность учебного года составляет:  </w:t>
      </w:r>
    </w:p>
    <w:p w:rsidR="00161400" w:rsidRPr="00EA36D0" w:rsidRDefault="00161400" w:rsidP="00161400">
      <w:pPr>
        <w:spacing w:after="31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Pr="00EA36D0">
        <w:rPr>
          <w:rFonts w:eastAsia="Calibri"/>
          <w:sz w:val="22"/>
          <w:szCs w:val="22"/>
          <w:lang w:eastAsia="en-US"/>
        </w:rPr>
        <w:t xml:space="preserve">-4 классы - 34 недели.  </w:t>
      </w:r>
    </w:p>
    <w:p w:rsidR="00161400" w:rsidRPr="00EA36D0" w:rsidRDefault="00161400" w:rsidP="00161400">
      <w:pPr>
        <w:spacing w:after="31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Продолжительность учебной недели составляет:  </w:t>
      </w:r>
    </w:p>
    <w:p w:rsidR="00161400" w:rsidRPr="00EA36D0" w:rsidRDefault="00161400" w:rsidP="00161400">
      <w:pPr>
        <w:spacing w:after="31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Pr="00EA36D0">
        <w:rPr>
          <w:rFonts w:eastAsia="Calibri"/>
          <w:sz w:val="22"/>
          <w:szCs w:val="22"/>
          <w:lang w:eastAsia="en-US"/>
        </w:rPr>
        <w:t xml:space="preserve">-4 классы - </w:t>
      </w:r>
      <w:r>
        <w:rPr>
          <w:rFonts w:eastAsia="Calibri"/>
          <w:sz w:val="22"/>
          <w:szCs w:val="22"/>
          <w:lang w:eastAsia="en-US"/>
        </w:rPr>
        <w:t>6</w:t>
      </w:r>
      <w:r w:rsidRPr="00EA36D0">
        <w:rPr>
          <w:rFonts w:eastAsia="Calibri"/>
          <w:sz w:val="22"/>
          <w:szCs w:val="22"/>
          <w:lang w:eastAsia="en-US"/>
        </w:rPr>
        <w:t xml:space="preserve"> дней. </w:t>
      </w:r>
    </w:p>
    <w:p w:rsidR="00161400" w:rsidRPr="00EA36D0" w:rsidRDefault="00161400" w:rsidP="00161400">
      <w:pPr>
        <w:spacing w:after="31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Продолжительность одного занятия составляет 40 минут. 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При проведении занятий внеурочной деятельности комплектование групп учащихся предусматривает следующие условия  - состав групп одновозрастной, состоящий из детей одного класса или одной параллели.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</w:p>
    <w:p w:rsidR="00161400" w:rsidRPr="00EA36D0" w:rsidRDefault="00161400" w:rsidP="00161400">
      <w:pPr>
        <w:ind w:right="266" w:firstLine="567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i/>
          <w:sz w:val="22"/>
          <w:szCs w:val="22"/>
          <w:lang w:eastAsia="en-US"/>
        </w:rPr>
        <w:t xml:space="preserve">Обязательная нагрузка внеурочной деятельности. </w:t>
      </w:r>
    </w:p>
    <w:p w:rsidR="00161400" w:rsidRPr="00EA36D0" w:rsidRDefault="00161400" w:rsidP="00161400">
      <w:pPr>
        <w:spacing w:after="31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Нагрузка внеурочной деятельности равномерно распределяется в течение года. Недельная нагрузка независимо от продолжительности учебной недели не превышает 10 академических часов в неделю (из </w:t>
      </w:r>
      <w:r w:rsidRPr="00472F69">
        <w:rPr>
          <w:rFonts w:eastAsia="Calibri"/>
          <w:sz w:val="22"/>
          <w:szCs w:val="22"/>
          <w:lang w:eastAsia="en-US"/>
        </w:rPr>
        <w:t xml:space="preserve">которых </w:t>
      </w:r>
      <w:r>
        <w:rPr>
          <w:rFonts w:eastAsia="Calibri"/>
          <w:sz w:val="22"/>
          <w:szCs w:val="22"/>
          <w:lang w:eastAsia="en-US"/>
        </w:rPr>
        <w:t>3</w:t>
      </w:r>
      <w:r w:rsidRPr="00472F69">
        <w:rPr>
          <w:rFonts w:eastAsia="Calibri"/>
          <w:sz w:val="22"/>
          <w:szCs w:val="22"/>
          <w:lang w:eastAsia="en-US"/>
        </w:rPr>
        <w:t xml:space="preserve"> часа</w:t>
      </w:r>
      <w:r w:rsidRPr="00EA36D0">
        <w:rPr>
          <w:rFonts w:eastAsia="Calibri"/>
          <w:sz w:val="22"/>
          <w:szCs w:val="22"/>
          <w:lang w:eastAsia="en-US"/>
        </w:rPr>
        <w:t xml:space="preserve"> в неделю входит в регулярную внеурочную деятельность).</w:t>
      </w:r>
    </w:p>
    <w:p w:rsidR="00161400" w:rsidRPr="00EA36D0" w:rsidRDefault="00161400" w:rsidP="00161400">
      <w:pPr>
        <w:jc w:val="both"/>
        <w:outlineLvl w:val="1"/>
        <w:rPr>
          <w:b/>
          <w:bCs/>
          <w:sz w:val="22"/>
          <w:szCs w:val="22"/>
          <w:lang w:eastAsia="en-US"/>
        </w:rPr>
      </w:pPr>
    </w:p>
    <w:p w:rsidR="00161400" w:rsidRPr="00EA36D0" w:rsidRDefault="00161400" w:rsidP="00161400">
      <w:pPr>
        <w:ind w:right="266" w:firstLine="567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i/>
          <w:sz w:val="22"/>
          <w:szCs w:val="22"/>
          <w:lang w:eastAsia="en-US"/>
        </w:rPr>
        <w:t xml:space="preserve">Основные направления внеурочной деятельности на уровне начального общего образования.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Исходя из возможностей школы и по результатам изучения социального запроса родителей (законных представителей) и обучающихся, в каждом направлении определены формы реализации внеурочной деятельности. 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sz w:val="22"/>
          <w:szCs w:val="22"/>
          <w:lang w:eastAsia="en-US"/>
        </w:rPr>
        <w:t>Спортивно-оздоровительное направление</w:t>
      </w:r>
      <w:r w:rsidRPr="00EA36D0">
        <w:rPr>
          <w:rFonts w:eastAsia="Calibri"/>
          <w:sz w:val="22"/>
          <w:szCs w:val="22"/>
          <w:lang w:eastAsia="en-US"/>
        </w:rPr>
        <w:t xml:space="preserve"> ориентировано на формирование у ребёнка признания ценности здоровья, чувства ответственности за сохранение и укрепление своего здоровья. </w:t>
      </w:r>
      <w:proofErr w:type="gramStart"/>
      <w:r w:rsidRPr="00EA36D0">
        <w:rPr>
          <w:rFonts w:eastAsia="Calibri"/>
          <w:sz w:val="22"/>
          <w:szCs w:val="22"/>
          <w:lang w:eastAsia="en-US"/>
        </w:rPr>
        <w:t>Реализуется через кружки по рабочим программам учителей, спортивно-оздоровительную деятельность классного руководителя в ходе реализации ООП, плана воспитательной работы: тематические классные часы, лекции, тренинги с привлечением родителей и специалистов на тему «Здоровый образ жизни – основа успеха», месячника по пропаганде правовых знаний и здорового образа жизни – марафон «Мой выбор», участие в муниципальном этапе всероссийской акции «Я выбираю спорт, как альтернативу пагубным привычкам</w:t>
      </w:r>
      <w:proofErr w:type="gramEnd"/>
      <w:r w:rsidRPr="00EA36D0">
        <w:rPr>
          <w:rFonts w:eastAsia="Calibri"/>
          <w:sz w:val="22"/>
          <w:szCs w:val="22"/>
          <w:lang w:eastAsia="en-US"/>
        </w:rPr>
        <w:t xml:space="preserve">», школьные спортивные соревнования «Мама, папа, я – спортивная семья!», «День здоровья» - спортивные мероприятия, в которых принимают участие семейные команды (спортивные состязания, подготовка к сдаче норм ГТО и др.), прогулки на свежем воздухе, соревнования, подвижные игры и др.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sz w:val="22"/>
          <w:szCs w:val="22"/>
          <w:lang w:eastAsia="en-US"/>
        </w:rPr>
        <w:t xml:space="preserve">Духовно-нравственное направление </w:t>
      </w:r>
      <w:r w:rsidRPr="00EA36D0">
        <w:rPr>
          <w:rFonts w:eastAsia="Calibri"/>
          <w:sz w:val="22"/>
          <w:szCs w:val="22"/>
          <w:lang w:eastAsia="en-US"/>
        </w:rPr>
        <w:t xml:space="preserve">ориентировано на воспитание патриотических чувств обучающихся, их гражданственности, уважения к правам, свободам и обязанностям человека и нравственных чувств и этического сознания; получение знаний о </w:t>
      </w:r>
      <w:proofErr w:type="gramStart"/>
      <w:r w:rsidRPr="00EA36D0">
        <w:rPr>
          <w:rFonts w:eastAsia="Calibri"/>
          <w:sz w:val="22"/>
          <w:szCs w:val="22"/>
          <w:lang w:eastAsia="en-US"/>
        </w:rPr>
        <w:t>прекрасном</w:t>
      </w:r>
      <w:proofErr w:type="gramEnd"/>
      <w:r w:rsidRPr="00EA36D0">
        <w:rPr>
          <w:rFonts w:eastAsia="Calibri"/>
          <w:sz w:val="22"/>
          <w:szCs w:val="22"/>
          <w:lang w:eastAsia="en-US"/>
        </w:rPr>
        <w:t xml:space="preserve">, воспитание умений видеть, чувствовать, понимать и создавать прекрасное. </w:t>
      </w:r>
      <w:proofErr w:type="gramStart"/>
      <w:r w:rsidRPr="00EA36D0">
        <w:rPr>
          <w:rFonts w:eastAsia="Calibri"/>
          <w:sz w:val="22"/>
          <w:szCs w:val="22"/>
          <w:lang w:eastAsia="en-US"/>
        </w:rPr>
        <w:t xml:space="preserve">Реализуется через кружки по рабочим программам,  а также модуль «Ключевые общественные дела» в плане воспитательной работы классного руководителя: единый классный час, посвященный памяти жертв, погибших в Беслане, единый урок мужества, посвященный Дню неизвестного солдата, фестиваль детского творчества «России звонкие края», концерты, тематические вечера, беседы, выставки творческих работ, просмотр фильмов, рисование, проектная деятельность, экскурсии в театры и музеи, конкурсы и др. </w:t>
      </w:r>
      <w:proofErr w:type="gramEnd"/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sz w:val="22"/>
          <w:szCs w:val="22"/>
          <w:lang w:eastAsia="en-US"/>
        </w:rPr>
        <w:t xml:space="preserve">Социальное направление </w:t>
      </w:r>
      <w:r w:rsidRPr="00EA36D0">
        <w:rPr>
          <w:rFonts w:eastAsia="Calibri"/>
          <w:sz w:val="22"/>
          <w:szCs w:val="22"/>
          <w:lang w:eastAsia="en-US"/>
        </w:rPr>
        <w:t xml:space="preserve">ориентировано на формирование у детей первоначальных навыков культуры труда, организации коллективной и индивидуальной работы, умений самостоятельно или коллективно реализовывать социально-значимую деятельность и осознания своей роли в ней как преобразователя, бережного отношения и любви к природе. </w:t>
      </w:r>
      <w:proofErr w:type="gramStart"/>
      <w:r w:rsidRPr="00EA36D0">
        <w:rPr>
          <w:rFonts w:eastAsia="Calibri"/>
          <w:sz w:val="22"/>
          <w:szCs w:val="22"/>
          <w:lang w:eastAsia="en-US"/>
        </w:rPr>
        <w:t xml:space="preserve">Реализуется через кружки по рабочим программам, плана воспитательной работы классного руководителя: формирование ученического самоуправления класса, акция «Чистая школа», экологическая акция «День земли», «День здоровья» - спортивные мероприятия, в которых принимают участие семейные команды (спортивные состязания, подготовка к сдаче норм ГТО и др.), предметные недели, выпуск школьной газеты, благотворительные акции, встречи с ветеранами, уроки мужества и т.д.  </w:t>
      </w:r>
      <w:proofErr w:type="gramEnd"/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EA36D0">
        <w:rPr>
          <w:rFonts w:eastAsia="Calibri"/>
          <w:b/>
          <w:sz w:val="22"/>
          <w:szCs w:val="22"/>
          <w:lang w:eastAsia="en-US"/>
        </w:rPr>
        <w:t>Общеинтеллектуальное</w:t>
      </w:r>
      <w:proofErr w:type="spellEnd"/>
      <w:r w:rsidRPr="00EA36D0">
        <w:rPr>
          <w:rFonts w:eastAsia="Calibri"/>
          <w:b/>
          <w:sz w:val="22"/>
          <w:szCs w:val="22"/>
          <w:lang w:eastAsia="en-US"/>
        </w:rPr>
        <w:t xml:space="preserve"> направление </w:t>
      </w:r>
      <w:r w:rsidRPr="00EA36D0">
        <w:rPr>
          <w:rFonts w:eastAsia="Calibri"/>
          <w:sz w:val="22"/>
          <w:szCs w:val="22"/>
          <w:lang w:eastAsia="en-US"/>
        </w:rPr>
        <w:t xml:space="preserve">направлено на формирование способностей к эффективному и нестандартному мышлению, которые дети быстро переносят на другие предметы и используют при решении любых жизненных проблем. </w:t>
      </w:r>
      <w:proofErr w:type="gramStart"/>
      <w:r w:rsidRPr="00EA36D0">
        <w:rPr>
          <w:rFonts w:eastAsia="Calibri"/>
          <w:sz w:val="22"/>
          <w:szCs w:val="22"/>
          <w:lang w:eastAsia="en-US"/>
        </w:rPr>
        <w:t xml:space="preserve">Реализуется через кружки по рабочим программам, плана воспитательной работы классного руководителя, деятельность учителя-предметника: интеллектуальный марафон «Хочу все знать!», конкурс исследовательских работ и </w:t>
      </w:r>
      <w:r w:rsidRPr="00EA36D0">
        <w:rPr>
          <w:rFonts w:eastAsia="Calibri"/>
          <w:sz w:val="22"/>
          <w:szCs w:val="22"/>
          <w:lang w:eastAsia="en-US"/>
        </w:rPr>
        <w:lastRenderedPageBreak/>
        <w:t xml:space="preserve">творческих проектов дошкольников и младших школьников «Я – исследователь», </w:t>
      </w:r>
      <w:proofErr w:type="spellStart"/>
      <w:r w:rsidRPr="00EA36D0">
        <w:rPr>
          <w:rFonts w:eastAsia="Calibri"/>
          <w:sz w:val="22"/>
          <w:szCs w:val="22"/>
          <w:lang w:eastAsia="en-US"/>
        </w:rPr>
        <w:t>квесты</w:t>
      </w:r>
      <w:proofErr w:type="spellEnd"/>
      <w:r w:rsidRPr="00EA36D0">
        <w:rPr>
          <w:rFonts w:eastAsia="Calibri"/>
          <w:sz w:val="22"/>
          <w:szCs w:val="22"/>
          <w:lang w:eastAsia="en-US"/>
        </w:rPr>
        <w:t xml:space="preserve">, викторины, диспуты, предметные недели, конкурсы, олимпиады, научно-практические конференции.  </w:t>
      </w:r>
      <w:proofErr w:type="gramEnd"/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b/>
          <w:sz w:val="22"/>
          <w:szCs w:val="22"/>
          <w:lang w:eastAsia="en-US"/>
        </w:rPr>
        <w:t>Общекультурное направление</w:t>
      </w:r>
      <w:r w:rsidRPr="00EA36D0">
        <w:rPr>
          <w:rFonts w:eastAsia="Calibri"/>
          <w:sz w:val="22"/>
          <w:szCs w:val="22"/>
          <w:lang w:eastAsia="en-US"/>
        </w:rPr>
        <w:t xml:space="preserve"> направлено на воспитание ребёнка через приобщение к лучшим традициям народной культуры, непрерывное образование детей в творческой деятельности, которое включает формирование зрительных представлений, развитие чувства цвета, ритма, композиции, эстетического и художественного вкуса. </w:t>
      </w:r>
      <w:proofErr w:type="gramStart"/>
      <w:r w:rsidRPr="00EA36D0">
        <w:rPr>
          <w:rFonts w:eastAsia="Calibri"/>
          <w:sz w:val="22"/>
          <w:szCs w:val="22"/>
          <w:lang w:eastAsia="en-US"/>
        </w:rPr>
        <w:t xml:space="preserve">Реализуется через кружки внеурочной деятельности, а также модуль «Профориентация» в плане воспитательной работы классного руководителя: классные часы на тему «Кем я хочу стать, когда вырасту», экскурсии на предприятия, в организации), оформление стенда и книжной выставки «Все профессии нужны, все профессии важны», посещение концертов, выставок, театров, выставки детских рисунков и поделок учащихся и др. </w:t>
      </w:r>
      <w:proofErr w:type="gramEnd"/>
    </w:p>
    <w:p w:rsidR="00161400" w:rsidRPr="00EA36D0" w:rsidRDefault="00161400" w:rsidP="00161400">
      <w:pPr>
        <w:keepNext/>
        <w:keepLines/>
        <w:ind w:firstLine="567"/>
        <w:outlineLvl w:val="0"/>
        <w:rPr>
          <w:rFonts w:eastAsia="Calibri"/>
          <w:b/>
          <w:i/>
          <w:sz w:val="22"/>
          <w:szCs w:val="22"/>
          <w:lang w:eastAsia="en-US"/>
        </w:rPr>
      </w:pPr>
      <w:r w:rsidRPr="00EA36D0">
        <w:rPr>
          <w:rFonts w:eastAsia="Calibri"/>
          <w:b/>
          <w:i/>
          <w:sz w:val="22"/>
          <w:szCs w:val="22"/>
          <w:lang w:eastAsia="en-US"/>
        </w:rPr>
        <w:t xml:space="preserve">Планируемые результаты освоения программ внеурочной деятельности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Реализация программ внеурочной деятельности предполагает комплексный подход к оценке результатов образования, позволяющий вести оценку достижения учащимися всех трёх групп результатов образования: личностных, </w:t>
      </w:r>
      <w:proofErr w:type="spellStart"/>
      <w:r w:rsidRPr="00EA36D0">
        <w:rPr>
          <w:rFonts w:eastAsia="Calibri"/>
          <w:sz w:val="22"/>
          <w:szCs w:val="22"/>
          <w:lang w:eastAsia="en-US"/>
        </w:rPr>
        <w:t>метапредметных</w:t>
      </w:r>
      <w:proofErr w:type="spellEnd"/>
      <w:r w:rsidRPr="00EA36D0">
        <w:rPr>
          <w:rFonts w:eastAsia="Calibri"/>
          <w:sz w:val="22"/>
          <w:szCs w:val="22"/>
          <w:lang w:eastAsia="en-US"/>
        </w:rPr>
        <w:t xml:space="preserve"> и предметных. 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Программы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Первый уровень результатов - приобретение учащимися социальных знаний (об общественных нормах, устройстве общества,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 </w:t>
      </w:r>
    </w:p>
    <w:p w:rsidR="00161400" w:rsidRPr="00EA36D0" w:rsidRDefault="00161400" w:rsidP="00161400">
      <w:pPr>
        <w:ind w:right="403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Второй уровень результатов - получение учащимися опыта переживания и позитивного отношения к базовым ценностям общества. Для достижения данного уровня результатов особое значение имеет взаимодействие учащихся между собой на уровне класса, образовательного учреждения. </w:t>
      </w:r>
    </w:p>
    <w:p w:rsidR="00161400" w:rsidRPr="00EA36D0" w:rsidRDefault="00161400" w:rsidP="00161400">
      <w:pPr>
        <w:spacing w:after="3"/>
        <w:ind w:right="397" w:firstLine="567"/>
        <w:jc w:val="both"/>
        <w:rPr>
          <w:rFonts w:eastAsia="Calibri"/>
          <w:sz w:val="22"/>
          <w:szCs w:val="22"/>
          <w:lang w:eastAsia="en-US"/>
        </w:rPr>
      </w:pPr>
      <w:r w:rsidRPr="00EA36D0">
        <w:rPr>
          <w:rFonts w:eastAsia="Calibri"/>
          <w:sz w:val="22"/>
          <w:szCs w:val="22"/>
          <w:lang w:eastAsia="en-US"/>
        </w:rPr>
        <w:t xml:space="preserve">Третий уровень результатов - получение учащимся начального опыта самостоятельного общественного действия, формирование у младшего школьника социально приемлемых моделей поведения.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</w:t>
      </w:r>
    </w:p>
    <w:p w:rsidR="00161400" w:rsidRPr="00D96A77" w:rsidRDefault="00161400" w:rsidP="00161400">
      <w:pPr>
        <w:suppressAutoHyphens/>
        <w:autoSpaceDE w:val="0"/>
        <w:autoSpaceDN w:val="0"/>
        <w:adjustRightInd w:val="0"/>
        <w:jc w:val="center"/>
        <w:textAlignment w:val="center"/>
        <w:rPr>
          <w:rFonts w:eastAsia="Calibri"/>
          <w:b/>
          <w:bCs/>
          <w:spacing w:val="-2"/>
          <w:sz w:val="22"/>
          <w:szCs w:val="22"/>
          <w:lang w:eastAsia="en-US"/>
        </w:rPr>
      </w:pPr>
      <w:r w:rsidRPr="00D96A77">
        <w:rPr>
          <w:rFonts w:eastAsiaTheme="minorHAnsi"/>
          <w:b/>
          <w:sz w:val="22"/>
          <w:szCs w:val="22"/>
          <w:lang w:eastAsia="en-US"/>
        </w:rPr>
        <w:t>Перечень программ по внеурочной деятельности, принятых к реализации в 3-4 классах на 2023-2024 учебный год</w:t>
      </w:r>
    </w:p>
    <w:p w:rsidR="00161400" w:rsidRPr="00D96A77" w:rsidRDefault="00161400" w:rsidP="00161400">
      <w:pPr>
        <w:jc w:val="both"/>
        <w:outlineLvl w:val="1"/>
        <w:rPr>
          <w:b/>
          <w:bCs/>
          <w:lang w:eastAsia="en-US"/>
        </w:rPr>
      </w:pPr>
    </w:p>
    <w:tbl>
      <w:tblPr>
        <w:tblW w:w="8262" w:type="dxa"/>
        <w:tblCellSpacing w:w="7" w:type="dxa"/>
        <w:tblInd w:w="29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9"/>
        <w:gridCol w:w="3115"/>
        <w:gridCol w:w="1134"/>
        <w:gridCol w:w="1134"/>
      </w:tblGrid>
      <w:tr w:rsidR="00161400" w:rsidRPr="00D96A77" w:rsidTr="00013B4E">
        <w:trPr>
          <w:tblCellSpacing w:w="7" w:type="dxa"/>
        </w:trPr>
        <w:tc>
          <w:tcPr>
            <w:tcW w:w="2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r w:rsidRPr="00D96A77">
              <w:t>Направление</w:t>
            </w:r>
          </w:p>
        </w:tc>
        <w:tc>
          <w:tcPr>
            <w:tcW w:w="31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r w:rsidRPr="00D96A77">
              <w:t>Программа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r w:rsidRPr="00D96A77">
              <w:t>Кол-во часов в неделю по классам</w:t>
            </w:r>
          </w:p>
        </w:tc>
      </w:tr>
      <w:tr w:rsidR="00161400" w:rsidRPr="00D96A77" w:rsidTr="00013B4E">
        <w:trPr>
          <w:tblCellSpacing w:w="7" w:type="dxa"/>
        </w:trPr>
        <w:tc>
          <w:tcPr>
            <w:tcW w:w="2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/>
        </w:tc>
        <w:tc>
          <w:tcPr>
            <w:tcW w:w="3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/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jc w:val="center"/>
            </w:pPr>
            <w:r w:rsidRPr="00D96A77">
              <w:t>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jc w:val="center"/>
            </w:pPr>
            <w:r w:rsidRPr="00D96A77">
              <w:t>4</w:t>
            </w:r>
          </w:p>
        </w:tc>
      </w:tr>
      <w:tr w:rsidR="00161400" w:rsidRPr="00D96A77" w:rsidTr="00013B4E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r w:rsidRPr="00D96A77">
              <w:t>Внеурочные занятия патриотической, нравственной и экологической тематики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r w:rsidRPr="00D96A77">
              <w:t xml:space="preserve">“Разговоры о </w:t>
            </w:r>
            <w:proofErr w:type="gramStart"/>
            <w:r w:rsidRPr="00D96A77">
              <w:t>важном</w:t>
            </w:r>
            <w:proofErr w:type="gramEnd"/>
            <w:r w:rsidRPr="00D96A77">
              <w:t>”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jc w:val="center"/>
            </w:pPr>
            <w:r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jc w:val="center"/>
            </w:pPr>
            <w:r>
              <w:t>1</w:t>
            </w:r>
          </w:p>
        </w:tc>
      </w:tr>
      <w:tr w:rsidR="00161400" w:rsidRPr="00D96A77" w:rsidTr="00013B4E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i/>
              </w:rPr>
            </w:pPr>
            <w:r w:rsidRPr="00D96A77">
              <w:rPr>
                <w:i/>
              </w:rPr>
              <w:t>Социальное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r w:rsidRPr="00D96A77">
              <w:t>“</w:t>
            </w:r>
            <w:r w:rsidRPr="00975381">
              <w:t xml:space="preserve"> Функциональная грамотность </w:t>
            </w:r>
            <w:r w:rsidRPr="00D96A77">
              <w:t>”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jc w:val="center"/>
            </w:pPr>
            <w:r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jc w:val="center"/>
            </w:pPr>
            <w:r>
              <w:t>1</w:t>
            </w:r>
          </w:p>
        </w:tc>
      </w:tr>
      <w:tr w:rsidR="00161400" w:rsidRPr="00D96A77" w:rsidTr="00013B4E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proofErr w:type="spellStart"/>
            <w:r>
              <w:t>Профориентационная</w:t>
            </w:r>
            <w:proofErr w:type="spellEnd"/>
            <w:r>
              <w:t xml:space="preserve"> направленность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r w:rsidRPr="00975381">
              <w:t>«В мире профессий»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jc w:val="center"/>
            </w:pPr>
            <w:r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jc w:val="center"/>
            </w:pPr>
            <w:r>
              <w:t>1</w:t>
            </w:r>
          </w:p>
        </w:tc>
      </w:tr>
    </w:tbl>
    <w:p w:rsidR="00161400" w:rsidRPr="00D96A77" w:rsidRDefault="00161400" w:rsidP="00161400">
      <w:pPr>
        <w:widowControl w:val="0"/>
        <w:autoSpaceDE w:val="0"/>
        <w:autoSpaceDN w:val="0"/>
        <w:jc w:val="center"/>
        <w:rPr>
          <w:b/>
          <w:lang w:eastAsia="en-US"/>
        </w:rPr>
        <w:sectPr w:rsidR="00161400" w:rsidRPr="00D96A77" w:rsidSect="00655763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161400" w:rsidRPr="00D96A77" w:rsidRDefault="00161400" w:rsidP="00161400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D96A77">
        <w:rPr>
          <w:b/>
          <w:lang w:eastAsia="en-US"/>
        </w:rPr>
        <w:lastRenderedPageBreak/>
        <w:t>Распределение часов плана нерегулярной внеурочной деятельности</w:t>
      </w:r>
    </w:p>
    <w:p w:rsidR="00161400" w:rsidRPr="00D96A77" w:rsidRDefault="00161400" w:rsidP="00161400">
      <w:pPr>
        <w:widowControl w:val="0"/>
        <w:autoSpaceDE w:val="0"/>
        <w:autoSpaceDN w:val="0"/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6946"/>
        <w:gridCol w:w="1212"/>
      </w:tblGrid>
      <w:tr w:rsidR="00161400" w:rsidRPr="00D96A77" w:rsidTr="00013B4E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 xml:space="preserve">     Внеурочная деятельность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>Классы</w:t>
            </w:r>
          </w:p>
        </w:tc>
      </w:tr>
      <w:tr w:rsidR="00161400" w:rsidRPr="00D96A77" w:rsidTr="00013B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Направление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Виды организации/Название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>Нерегулярные</w:t>
            </w:r>
          </w:p>
        </w:tc>
      </w:tr>
      <w:tr w:rsidR="00161400" w:rsidRPr="00D96A77" w:rsidTr="00013B4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Модуль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«День знаний»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«День учителя»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«День матери»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«Здравствуй, осень»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Новый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«Вперед, мальчишки!»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«8 Марта»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«Прощай азбука»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Экскурсии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2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«Посвящение в читатели»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right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>Итого в год по направлению: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>11</w:t>
            </w:r>
          </w:p>
        </w:tc>
      </w:tr>
      <w:tr w:rsidR="00161400" w:rsidRPr="00D96A77" w:rsidTr="00013B4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Модуль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«Посещение музыкального театра»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«Посещение кукольного театра»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right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>Итого в год по направлению: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>2</w:t>
            </w:r>
          </w:p>
        </w:tc>
      </w:tr>
      <w:tr w:rsidR="00161400" w:rsidRPr="00D96A77" w:rsidTr="00013B4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b/>
                <w:lang w:eastAsia="en-US"/>
              </w:rPr>
              <w:t>Нерегулярные</w:t>
            </w:r>
          </w:p>
        </w:tc>
      </w:tr>
      <w:tr w:rsidR="00161400" w:rsidRPr="00D96A77" w:rsidTr="00013B4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Модуль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«День здоровья»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«Папа, мама, я  - дружная семья»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«Осторожно, дорога!»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«Никто не забыт, ничто не забыто»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</w:t>
            </w:r>
            <w:hyperlink r:id="rId4" w:history="1">
              <w:r w:rsidRPr="00D96A77">
                <w:rPr>
                  <w:shd w:val="clear" w:color="auto" w:fill="FFFFFF"/>
                  <w:lang w:eastAsia="en-US"/>
                </w:rPr>
                <w:t>Я выбираю спорт и здоровый образ жизни</w:t>
              </w:r>
            </w:hyperlink>
            <w:r w:rsidRPr="00D96A77">
              <w:rPr>
                <w:lang w:eastAsia="en-US"/>
              </w:rPr>
              <w:t>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right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>Итого в год по направлению: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>5</w:t>
            </w:r>
          </w:p>
        </w:tc>
      </w:tr>
      <w:tr w:rsidR="00161400" w:rsidRPr="00D96A77" w:rsidTr="00013B4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b/>
                <w:lang w:eastAsia="en-US"/>
              </w:rPr>
              <w:t>Нерегулярные</w:t>
            </w:r>
          </w:p>
        </w:tc>
      </w:tr>
      <w:tr w:rsidR="00161400" w:rsidRPr="00D96A77" w:rsidTr="00013B4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Модуль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«Я ребенок, я человек»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«Путешествие в мир права»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«Защитники Отечества»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«Мой папа лучше всех»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«Мы не хотим войны»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shd w:val="clear" w:color="auto" w:fill="FFFFFF"/>
                <w:lang w:eastAsia="en-US"/>
              </w:rPr>
              <w:t>«Мы за здоровый образ жизни!»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День памяти Блокады Ленинграда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shd w:val="clear" w:color="auto" w:fill="FFFFFF"/>
                <w:lang w:eastAsia="en-US"/>
              </w:rPr>
              <w:t xml:space="preserve">Освобождение </w:t>
            </w:r>
            <w:proofErr w:type="gramStart"/>
            <w:r w:rsidRPr="00D96A77">
              <w:rPr>
                <w:shd w:val="clear" w:color="auto" w:fill="FFFFFF"/>
                <w:lang w:eastAsia="en-US"/>
              </w:rPr>
              <w:t>Кабардино- Балкарии</w:t>
            </w:r>
            <w:proofErr w:type="gramEnd"/>
            <w:r w:rsidRPr="00D96A77">
              <w:rPr>
                <w:shd w:val="clear" w:color="auto" w:fill="FFFFFF"/>
                <w:lang w:eastAsia="en-US"/>
              </w:rPr>
              <w:t xml:space="preserve"> от фашистских захватчиков во время Великой Отечественной войны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shd w:val="clear" w:color="auto" w:fill="FFFFFF"/>
                <w:lang w:eastAsia="en-US"/>
              </w:rPr>
            </w:pPr>
            <w:r w:rsidRPr="00D96A77">
              <w:rPr>
                <w:shd w:val="clear" w:color="auto" w:fill="FFFFFF"/>
                <w:lang w:eastAsia="en-US"/>
              </w:rPr>
              <w:t>День республики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Безопасное детство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2</w:t>
            </w:r>
          </w:p>
        </w:tc>
      </w:tr>
      <w:tr w:rsidR="00161400" w:rsidRPr="00D96A77" w:rsidTr="00013B4E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right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>Итого в год по направлению: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>11</w:t>
            </w:r>
          </w:p>
        </w:tc>
      </w:tr>
      <w:tr w:rsidR="00161400" w:rsidRPr="00D96A77" w:rsidTr="00013B4E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b/>
                <w:lang w:eastAsia="en-US"/>
              </w:rPr>
              <w:t>Нерегулярные</w:t>
            </w:r>
          </w:p>
        </w:tc>
      </w:tr>
      <w:tr w:rsidR="00161400" w:rsidRPr="00D96A77" w:rsidTr="00013B4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Модуль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«Удивительный дар слова»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shd w:val="clear" w:color="auto" w:fill="FFFFFF"/>
                <w:lang w:eastAsia="en-US"/>
              </w:rPr>
              <w:t>«Юные журналисты за умное и полезное информационное пространство»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День космонавтики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proofErr w:type="spellStart"/>
            <w:r w:rsidRPr="00D96A77">
              <w:rPr>
                <w:lang w:eastAsia="en-US"/>
              </w:rPr>
              <w:t>Флеш-моб</w:t>
            </w:r>
            <w:proofErr w:type="spellEnd"/>
            <w:r w:rsidRPr="00D96A77">
              <w:rPr>
                <w:lang w:eastAsia="en-US"/>
              </w:rPr>
              <w:t xml:space="preserve"> «Мы вместе»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b/>
                <w:lang w:eastAsia="en-US"/>
              </w:rPr>
            </w:pPr>
            <w:r w:rsidRPr="00D96A77">
              <w:rPr>
                <w:bCs/>
                <w:shd w:val="clear" w:color="auto" w:fill="FFFFFF"/>
                <w:lang w:eastAsia="en-US"/>
              </w:rPr>
              <w:t>«Язык есть исповедь народа»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Черкесский мир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bCs/>
                <w:shd w:val="clear" w:color="auto" w:fill="FFFFFF"/>
                <w:lang w:eastAsia="en-US"/>
              </w:rPr>
              <w:t>«Родной язык - моя душа, мой мир»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shd w:val="clear" w:color="auto" w:fill="FFFFFF"/>
              <w:autoSpaceDE w:val="0"/>
              <w:autoSpaceDN w:val="0"/>
              <w:rPr>
                <w:lang w:eastAsia="en-US"/>
              </w:rPr>
            </w:pPr>
            <w:r w:rsidRPr="00D96A77">
              <w:rPr>
                <w:lang w:eastAsia="en-US"/>
              </w:rPr>
              <w:t>«Их подвиг бессмертен, жив и вечен»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rPr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96A77">
              <w:rPr>
                <w:shd w:val="clear" w:color="auto" w:fill="FFFFFF"/>
                <w:lang w:eastAsia="en-US"/>
              </w:rPr>
              <w:t>День национального костюма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96A77">
              <w:rPr>
                <w:lang w:eastAsia="en-US"/>
              </w:rPr>
              <w:t>1</w:t>
            </w:r>
          </w:p>
        </w:tc>
      </w:tr>
      <w:tr w:rsidR="00161400" w:rsidRPr="00D96A77" w:rsidTr="00013B4E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right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>Итого в год по направлению: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>9</w:t>
            </w:r>
          </w:p>
        </w:tc>
      </w:tr>
      <w:tr w:rsidR="00161400" w:rsidRPr="00D96A77" w:rsidTr="00013B4E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D96A77">
              <w:rPr>
                <w:b/>
                <w:lang w:eastAsia="en-US"/>
              </w:rPr>
              <w:lastRenderedPageBreak/>
              <w:t>Итого в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00" w:rsidRPr="00D96A77" w:rsidRDefault="00161400" w:rsidP="00013B4E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D96A77">
              <w:rPr>
                <w:b/>
                <w:lang w:eastAsia="en-US"/>
              </w:rPr>
              <w:t>38</w:t>
            </w:r>
          </w:p>
        </w:tc>
      </w:tr>
    </w:tbl>
    <w:p w:rsidR="00F6502D" w:rsidRDefault="00F6502D">
      <w:bookmarkStart w:id="0" w:name="_GoBack"/>
      <w:bookmarkEnd w:id="0"/>
    </w:p>
    <w:sectPr w:rsidR="00F6502D" w:rsidSect="0063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400"/>
    <w:rsid w:val="00123438"/>
    <w:rsid w:val="00161400"/>
    <w:rsid w:val="00632997"/>
    <w:rsid w:val="00F6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sosh31.edu07.ru/index.php?Page=news&amp;act=show_news&amp;id=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2739</Words>
  <Characters>15618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dcterms:created xsi:type="dcterms:W3CDTF">2023-09-09T13:45:00Z</dcterms:created>
  <dcterms:modified xsi:type="dcterms:W3CDTF">2023-09-09T11:16:00Z</dcterms:modified>
</cp:coreProperties>
</file>